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9B60C3" w:rsidRDefault="007C044A" w:rsidP="00AB6F73">
      <w:pPr>
        <w:spacing w:after="0" w:line="360" w:lineRule="auto"/>
        <w:jc w:val="center"/>
        <w:rPr>
          <w:rFonts w:ascii="仿宋_GB2312" w:eastAsia="仿宋_GB2312"/>
          <w:b/>
          <w:sz w:val="40"/>
        </w:rPr>
      </w:pPr>
      <w:r w:rsidRPr="009B60C3">
        <w:rPr>
          <w:rFonts w:ascii="仿宋_GB2312" w:eastAsia="仿宋_GB2312" w:hint="eastAsia"/>
          <w:b/>
          <w:sz w:val="40"/>
        </w:rPr>
        <w:t>2018年</w:t>
      </w:r>
      <w:r w:rsidR="00CE2831">
        <w:rPr>
          <w:rFonts w:asciiTheme="minorHAnsi" w:eastAsia="仿宋_GB2312" w:hAnsiTheme="minorHAnsi" w:hint="eastAsia"/>
          <w:b/>
          <w:sz w:val="40"/>
        </w:rPr>
        <w:t>度</w:t>
      </w:r>
      <w:r w:rsidRPr="009B60C3">
        <w:rPr>
          <w:rFonts w:ascii="仿宋_GB2312" w:eastAsia="仿宋_GB2312" w:hint="eastAsia"/>
          <w:b/>
          <w:sz w:val="40"/>
        </w:rPr>
        <w:t>贵州省</w:t>
      </w:r>
      <w:r w:rsidR="00CE2831">
        <w:rPr>
          <w:rFonts w:ascii="仿宋_GB2312" w:eastAsia="仿宋_GB2312" w:hint="eastAsia"/>
          <w:b/>
          <w:sz w:val="40"/>
        </w:rPr>
        <w:t>教育</w:t>
      </w:r>
      <w:r w:rsidRPr="009B60C3">
        <w:rPr>
          <w:rFonts w:ascii="仿宋_GB2312" w:eastAsia="仿宋_GB2312" w:hint="eastAsia"/>
          <w:b/>
          <w:sz w:val="40"/>
        </w:rPr>
        <w:t>科学规划课题</w:t>
      </w:r>
      <w:r w:rsidR="00731A39">
        <w:rPr>
          <w:rFonts w:ascii="仿宋_GB2312" w:eastAsia="仿宋_GB2312" w:hint="eastAsia"/>
          <w:b/>
          <w:sz w:val="40"/>
        </w:rPr>
        <w:t>汇总表</w:t>
      </w:r>
    </w:p>
    <w:tbl>
      <w:tblPr>
        <w:tblStyle w:val="a3"/>
        <w:tblW w:w="0" w:type="auto"/>
        <w:jc w:val="center"/>
        <w:tblLook w:val="04A0"/>
      </w:tblPr>
      <w:tblGrid>
        <w:gridCol w:w="848"/>
        <w:gridCol w:w="1701"/>
        <w:gridCol w:w="5497"/>
        <w:gridCol w:w="1590"/>
        <w:gridCol w:w="1418"/>
        <w:gridCol w:w="1944"/>
        <w:gridCol w:w="954"/>
      </w:tblGrid>
      <w:tr w:rsidR="009B60C3" w:rsidTr="009B60C3">
        <w:trPr>
          <w:trHeight w:val="806"/>
          <w:jc w:val="center"/>
        </w:trPr>
        <w:tc>
          <w:tcPr>
            <w:tcW w:w="848" w:type="dxa"/>
            <w:vAlign w:val="center"/>
          </w:tcPr>
          <w:p w:rsidR="00D30274" w:rsidRPr="009B60C3" w:rsidRDefault="00D30274" w:rsidP="00AB6F73">
            <w:pPr>
              <w:spacing w:line="360" w:lineRule="auto"/>
              <w:jc w:val="center"/>
              <w:rPr>
                <w:rFonts w:ascii="仿宋_GB2312" w:eastAsia="仿宋_GB2312"/>
                <w:sz w:val="28"/>
              </w:rPr>
            </w:pPr>
            <w:r w:rsidRPr="009B60C3">
              <w:rPr>
                <w:rFonts w:ascii="仿宋_GB2312" w:eastAsia="仿宋_GB2312" w:hint="eastAsia"/>
                <w:sz w:val="28"/>
              </w:rPr>
              <w:t>序号</w:t>
            </w:r>
          </w:p>
        </w:tc>
        <w:tc>
          <w:tcPr>
            <w:tcW w:w="1701" w:type="dxa"/>
            <w:vAlign w:val="center"/>
          </w:tcPr>
          <w:p w:rsidR="00D30274" w:rsidRPr="009B60C3" w:rsidRDefault="00D30274" w:rsidP="00AB6F73">
            <w:pPr>
              <w:spacing w:line="360" w:lineRule="auto"/>
              <w:jc w:val="center"/>
              <w:rPr>
                <w:rFonts w:ascii="仿宋_GB2312" w:eastAsia="仿宋_GB2312"/>
                <w:sz w:val="28"/>
              </w:rPr>
            </w:pPr>
            <w:r w:rsidRPr="009B60C3">
              <w:rPr>
                <w:rFonts w:ascii="仿宋_GB2312" w:eastAsia="仿宋_GB2312" w:hint="eastAsia"/>
                <w:sz w:val="28"/>
              </w:rPr>
              <w:t>课题负责人</w:t>
            </w:r>
          </w:p>
        </w:tc>
        <w:tc>
          <w:tcPr>
            <w:tcW w:w="5497" w:type="dxa"/>
            <w:vAlign w:val="center"/>
          </w:tcPr>
          <w:p w:rsidR="00D30274" w:rsidRPr="009B60C3" w:rsidRDefault="00D30274" w:rsidP="00AB6F73">
            <w:pPr>
              <w:spacing w:line="360" w:lineRule="auto"/>
              <w:jc w:val="center"/>
              <w:rPr>
                <w:rFonts w:ascii="仿宋_GB2312" w:eastAsia="仿宋_GB2312"/>
                <w:sz w:val="28"/>
              </w:rPr>
            </w:pPr>
            <w:r w:rsidRPr="009B60C3">
              <w:rPr>
                <w:rFonts w:ascii="仿宋_GB2312" w:eastAsia="仿宋_GB2312" w:hint="eastAsia"/>
                <w:sz w:val="28"/>
              </w:rPr>
              <w:t>课题名称</w:t>
            </w:r>
          </w:p>
        </w:tc>
        <w:tc>
          <w:tcPr>
            <w:tcW w:w="1590" w:type="dxa"/>
            <w:vAlign w:val="center"/>
          </w:tcPr>
          <w:p w:rsidR="00D30274" w:rsidRPr="009B60C3" w:rsidRDefault="00D30274" w:rsidP="00AB6F73">
            <w:pPr>
              <w:spacing w:line="360" w:lineRule="auto"/>
              <w:jc w:val="center"/>
              <w:rPr>
                <w:rFonts w:ascii="仿宋_GB2312" w:eastAsia="仿宋_GB2312"/>
                <w:sz w:val="28"/>
              </w:rPr>
            </w:pPr>
            <w:r w:rsidRPr="009B60C3">
              <w:rPr>
                <w:rFonts w:ascii="仿宋_GB2312" w:eastAsia="仿宋_GB2312" w:hint="eastAsia"/>
                <w:sz w:val="28"/>
              </w:rPr>
              <w:t>课题类别</w:t>
            </w:r>
          </w:p>
        </w:tc>
        <w:tc>
          <w:tcPr>
            <w:tcW w:w="1418" w:type="dxa"/>
            <w:vAlign w:val="center"/>
          </w:tcPr>
          <w:p w:rsidR="00D30274" w:rsidRPr="009B60C3" w:rsidRDefault="00D30274" w:rsidP="00AB6F73">
            <w:pPr>
              <w:spacing w:line="360" w:lineRule="auto"/>
              <w:jc w:val="center"/>
              <w:rPr>
                <w:rFonts w:ascii="仿宋_GB2312" w:eastAsia="仿宋_GB2312"/>
                <w:sz w:val="28"/>
              </w:rPr>
            </w:pPr>
            <w:r w:rsidRPr="009B60C3">
              <w:rPr>
                <w:rFonts w:ascii="仿宋_GB2312" w:eastAsia="仿宋_GB2312" w:hint="eastAsia"/>
                <w:sz w:val="28"/>
              </w:rPr>
              <w:t>课题分类</w:t>
            </w:r>
          </w:p>
        </w:tc>
        <w:tc>
          <w:tcPr>
            <w:tcW w:w="1944" w:type="dxa"/>
            <w:vAlign w:val="center"/>
          </w:tcPr>
          <w:p w:rsidR="00D30274" w:rsidRPr="00EE1697" w:rsidRDefault="00EE1697" w:rsidP="00AB6F73">
            <w:pPr>
              <w:spacing w:line="360" w:lineRule="auto"/>
              <w:jc w:val="center"/>
              <w:rPr>
                <w:rFonts w:asciiTheme="minorHAnsi" w:eastAsia="仿宋_GB2312" w:hAnsiTheme="minorHAnsi" w:hint="eastAsia"/>
                <w:sz w:val="28"/>
              </w:rPr>
            </w:pPr>
            <w:r>
              <w:rPr>
                <w:rFonts w:asciiTheme="minorHAnsi" w:eastAsia="仿宋_GB2312" w:hAnsiTheme="minorHAnsi" w:hint="eastAsia"/>
                <w:sz w:val="28"/>
              </w:rPr>
              <w:t>课题编号</w:t>
            </w:r>
          </w:p>
        </w:tc>
        <w:tc>
          <w:tcPr>
            <w:tcW w:w="954" w:type="dxa"/>
            <w:vAlign w:val="center"/>
          </w:tcPr>
          <w:p w:rsidR="00D30274" w:rsidRPr="009B60C3" w:rsidRDefault="00D30274" w:rsidP="00AB6F73">
            <w:pPr>
              <w:spacing w:line="360" w:lineRule="auto"/>
              <w:jc w:val="center"/>
              <w:rPr>
                <w:rFonts w:ascii="仿宋_GB2312" w:eastAsia="仿宋_GB2312"/>
                <w:sz w:val="28"/>
              </w:rPr>
            </w:pPr>
            <w:r w:rsidRPr="009B60C3">
              <w:rPr>
                <w:rFonts w:ascii="仿宋_GB2312" w:eastAsia="仿宋_GB2312" w:hint="eastAsia"/>
                <w:sz w:val="28"/>
              </w:rPr>
              <w:t>备注</w:t>
            </w:r>
          </w:p>
        </w:tc>
      </w:tr>
      <w:tr w:rsidR="009B60C3" w:rsidTr="009B60C3">
        <w:trPr>
          <w:trHeight w:val="562"/>
          <w:jc w:val="center"/>
        </w:trPr>
        <w:tc>
          <w:tcPr>
            <w:tcW w:w="848"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1</w:t>
            </w:r>
          </w:p>
        </w:tc>
        <w:tc>
          <w:tcPr>
            <w:tcW w:w="1701"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汪欣华</w:t>
            </w:r>
          </w:p>
        </w:tc>
        <w:tc>
          <w:tcPr>
            <w:tcW w:w="5497"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新时代视域下红色文化在高校思想政治课实践教学中的运用与创新研究</w:t>
            </w:r>
          </w:p>
        </w:tc>
        <w:tc>
          <w:tcPr>
            <w:tcW w:w="1590"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青年课题</w:t>
            </w:r>
          </w:p>
        </w:tc>
        <w:tc>
          <w:tcPr>
            <w:tcW w:w="1418"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高等教育</w:t>
            </w:r>
          </w:p>
        </w:tc>
        <w:tc>
          <w:tcPr>
            <w:tcW w:w="1944" w:type="dxa"/>
            <w:vAlign w:val="center"/>
          </w:tcPr>
          <w:p w:rsidR="00D30274" w:rsidRPr="009B60C3" w:rsidRDefault="00570312" w:rsidP="00AB6F73">
            <w:pPr>
              <w:spacing w:line="360" w:lineRule="auto"/>
              <w:jc w:val="center"/>
              <w:rPr>
                <w:rFonts w:ascii="仿宋_GB2312" w:eastAsia="仿宋_GB2312"/>
                <w:sz w:val="28"/>
              </w:rPr>
            </w:pPr>
            <w:r>
              <w:rPr>
                <w:rFonts w:ascii="仿宋_GB2312" w:eastAsia="仿宋_GB2312" w:hint="eastAsia"/>
                <w:sz w:val="28"/>
              </w:rPr>
              <w:t>2018C026</w:t>
            </w:r>
          </w:p>
        </w:tc>
        <w:tc>
          <w:tcPr>
            <w:tcW w:w="954" w:type="dxa"/>
            <w:vAlign w:val="center"/>
          </w:tcPr>
          <w:p w:rsidR="00D30274" w:rsidRPr="009B60C3" w:rsidRDefault="00D30274" w:rsidP="00AB6F73">
            <w:pPr>
              <w:spacing w:line="360" w:lineRule="auto"/>
              <w:jc w:val="center"/>
              <w:rPr>
                <w:rFonts w:ascii="仿宋_GB2312" w:eastAsia="仿宋_GB2312"/>
                <w:sz w:val="28"/>
              </w:rPr>
            </w:pPr>
          </w:p>
        </w:tc>
      </w:tr>
      <w:tr w:rsidR="009B60C3" w:rsidTr="00CE2831">
        <w:trPr>
          <w:trHeight w:val="981"/>
          <w:jc w:val="center"/>
        </w:trPr>
        <w:tc>
          <w:tcPr>
            <w:tcW w:w="848"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2</w:t>
            </w:r>
          </w:p>
        </w:tc>
        <w:tc>
          <w:tcPr>
            <w:tcW w:w="1701"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田如意</w:t>
            </w:r>
          </w:p>
        </w:tc>
        <w:tc>
          <w:tcPr>
            <w:tcW w:w="5497"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贵州农村互动治贫的行为逻辑研究</w:t>
            </w:r>
          </w:p>
        </w:tc>
        <w:tc>
          <w:tcPr>
            <w:tcW w:w="1590"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青年课题</w:t>
            </w:r>
          </w:p>
        </w:tc>
        <w:tc>
          <w:tcPr>
            <w:tcW w:w="1418"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管理学</w:t>
            </w:r>
          </w:p>
        </w:tc>
        <w:tc>
          <w:tcPr>
            <w:tcW w:w="1944" w:type="dxa"/>
            <w:vAlign w:val="center"/>
          </w:tcPr>
          <w:p w:rsidR="00D30274" w:rsidRPr="009B60C3" w:rsidRDefault="00570312" w:rsidP="00AB6F73">
            <w:pPr>
              <w:spacing w:line="360" w:lineRule="auto"/>
              <w:jc w:val="center"/>
              <w:rPr>
                <w:rFonts w:ascii="仿宋_GB2312" w:eastAsia="仿宋_GB2312"/>
                <w:sz w:val="28"/>
              </w:rPr>
            </w:pPr>
            <w:r>
              <w:rPr>
                <w:rFonts w:ascii="仿宋_GB2312" w:eastAsia="仿宋_GB2312" w:hint="eastAsia"/>
                <w:sz w:val="28"/>
              </w:rPr>
              <w:t>2018C027</w:t>
            </w:r>
          </w:p>
        </w:tc>
        <w:tc>
          <w:tcPr>
            <w:tcW w:w="954" w:type="dxa"/>
            <w:vAlign w:val="center"/>
          </w:tcPr>
          <w:p w:rsidR="00D30274" w:rsidRPr="009B60C3" w:rsidRDefault="00D30274" w:rsidP="00AB6F73">
            <w:pPr>
              <w:spacing w:line="360" w:lineRule="auto"/>
              <w:jc w:val="center"/>
              <w:rPr>
                <w:rFonts w:ascii="仿宋_GB2312" w:eastAsia="仿宋_GB2312"/>
                <w:sz w:val="28"/>
              </w:rPr>
            </w:pPr>
          </w:p>
        </w:tc>
      </w:tr>
      <w:tr w:rsidR="009B60C3" w:rsidTr="009B60C3">
        <w:trPr>
          <w:trHeight w:val="536"/>
          <w:jc w:val="center"/>
        </w:trPr>
        <w:tc>
          <w:tcPr>
            <w:tcW w:w="848" w:type="dxa"/>
            <w:vAlign w:val="center"/>
          </w:tcPr>
          <w:p w:rsidR="00D30274" w:rsidRPr="009B60C3" w:rsidRDefault="00CD4966" w:rsidP="00AB6F73">
            <w:pPr>
              <w:spacing w:line="360" w:lineRule="auto"/>
              <w:jc w:val="center"/>
              <w:rPr>
                <w:rFonts w:ascii="仿宋_GB2312" w:eastAsia="仿宋_GB2312"/>
                <w:sz w:val="28"/>
              </w:rPr>
            </w:pPr>
            <w:r w:rsidRPr="009B60C3">
              <w:rPr>
                <w:rFonts w:ascii="仿宋_GB2312" w:eastAsia="仿宋_GB2312" w:hint="eastAsia"/>
                <w:sz w:val="28"/>
              </w:rPr>
              <w:t>3</w:t>
            </w:r>
          </w:p>
        </w:tc>
        <w:tc>
          <w:tcPr>
            <w:tcW w:w="1701" w:type="dxa"/>
            <w:vAlign w:val="center"/>
          </w:tcPr>
          <w:p w:rsidR="00D30274" w:rsidRPr="009B60C3" w:rsidRDefault="00E6681A" w:rsidP="00AB6F73">
            <w:pPr>
              <w:spacing w:line="360" w:lineRule="auto"/>
              <w:jc w:val="center"/>
              <w:rPr>
                <w:rFonts w:ascii="仿宋_GB2312" w:eastAsia="仿宋_GB2312"/>
                <w:sz w:val="28"/>
              </w:rPr>
            </w:pPr>
            <w:r w:rsidRPr="009B60C3">
              <w:rPr>
                <w:rFonts w:ascii="仿宋_GB2312" w:eastAsia="仿宋_GB2312" w:hint="eastAsia"/>
                <w:sz w:val="28"/>
              </w:rPr>
              <w:t>葛永安</w:t>
            </w:r>
          </w:p>
        </w:tc>
        <w:tc>
          <w:tcPr>
            <w:tcW w:w="5497" w:type="dxa"/>
            <w:vAlign w:val="center"/>
          </w:tcPr>
          <w:p w:rsidR="00D30274" w:rsidRPr="009B60C3" w:rsidRDefault="00E6681A" w:rsidP="00AB6F73">
            <w:pPr>
              <w:spacing w:line="360" w:lineRule="auto"/>
              <w:jc w:val="center"/>
              <w:rPr>
                <w:rFonts w:ascii="仿宋_GB2312" w:eastAsia="仿宋_GB2312"/>
                <w:sz w:val="28"/>
              </w:rPr>
            </w:pPr>
            <w:r w:rsidRPr="009B60C3">
              <w:rPr>
                <w:rFonts w:ascii="仿宋_GB2312" w:eastAsia="仿宋_GB2312" w:hint="eastAsia"/>
                <w:sz w:val="28"/>
              </w:rPr>
              <w:t>欠发达地区高职院校产教深度融合模式的研究—以黔南民族职业技术学院为例</w:t>
            </w:r>
          </w:p>
        </w:tc>
        <w:tc>
          <w:tcPr>
            <w:tcW w:w="1590" w:type="dxa"/>
            <w:vAlign w:val="center"/>
          </w:tcPr>
          <w:p w:rsidR="00D30274" w:rsidRPr="009B60C3" w:rsidRDefault="00E6681A" w:rsidP="00AB6F73">
            <w:pPr>
              <w:spacing w:line="360" w:lineRule="auto"/>
              <w:jc w:val="center"/>
              <w:rPr>
                <w:rFonts w:ascii="仿宋_GB2312" w:eastAsia="仿宋_GB2312"/>
                <w:sz w:val="28"/>
              </w:rPr>
            </w:pPr>
            <w:r w:rsidRPr="009B60C3">
              <w:rPr>
                <w:rFonts w:ascii="仿宋_GB2312" w:eastAsia="仿宋_GB2312" w:hint="eastAsia"/>
                <w:sz w:val="28"/>
              </w:rPr>
              <w:t>一般课题</w:t>
            </w:r>
          </w:p>
        </w:tc>
        <w:tc>
          <w:tcPr>
            <w:tcW w:w="1418" w:type="dxa"/>
            <w:vAlign w:val="center"/>
          </w:tcPr>
          <w:p w:rsidR="00D30274" w:rsidRPr="009B60C3" w:rsidRDefault="00E6681A" w:rsidP="00AB6F73">
            <w:pPr>
              <w:spacing w:line="360" w:lineRule="auto"/>
              <w:jc w:val="center"/>
              <w:rPr>
                <w:rFonts w:ascii="仿宋_GB2312" w:eastAsia="仿宋_GB2312"/>
                <w:sz w:val="28"/>
              </w:rPr>
            </w:pPr>
            <w:r w:rsidRPr="009B60C3">
              <w:rPr>
                <w:rFonts w:ascii="仿宋_GB2312" w:eastAsia="仿宋_GB2312" w:hint="eastAsia"/>
                <w:sz w:val="28"/>
              </w:rPr>
              <w:t>职业技术教育</w:t>
            </w:r>
          </w:p>
        </w:tc>
        <w:tc>
          <w:tcPr>
            <w:tcW w:w="1944" w:type="dxa"/>
            <w:vAlign w:val="center"/>
          </w:tcPr>
          <w:p w:rsidR="00D30274" w:rsidRPr="009B60C3" w:rsidRDefault="00570312" w:rsidP="00570312">
            <w:pPr>
              <w:spacing w:line="360" w:lineRule="auto"/>
              <w:jc w:val="center"/>
              <w:rPr>
                <w:rFonts w:ascii="仿宋_GB2312" w:eastAsia="仿宋_GB2312"/>
                <w:sz w:val="28"/>
              </w:rPr>
            </w:pPr>
            <w:r>
              <w:rPr>
                <w:rFonts w:ascii="仿宋_GB2312" w:eastAsia="仿宋_GB2312" w:hint="eastAsia"/>
                <w:sz w:val="28"/>
              </w:rPr>
              <w:t>2018B053</w:t>
            </w:r>
          </w:p>
        </w:tc>
        <w:tc>
          <w:tcPr>
            <w:tcW w:w="954" w:type="dxa"/>
            <w:vAlign w:val="center"/>
          </w:tcPr>
          <w:p w:rsidR="00D30274" w:rsidRPr="009B60C3" w:rsidRDefault="00D30274" w:rsidP="00AB6F73">
            <w:pPr>
              <w:spacing w:line="360" w:lineRule="auto"/>
              <w:jc w:val="center"/>
              <w:rPr>
                <w:rFonts w:ascii="仿宋_GB2312" w:eastAsia="仿宋_GB2312"/>
                <w:sz w:val="28"/>
              </w:rPr>
            </w:pPr>
          </w:p>
        </w:tc>
      </w:tr>
      <w:tr w:rsidR="009B60C3" w:rsidRPr="009B60C3" w:rsidTr="00CE2831">
        <w:trPr>
          <w:trHeight w:val="883"/>
          <w:jc w:val="center"/>
        </w:trPr>
        <w:tc>
          <w:tcPr>
            <w:tcW w:w="848" w:type="dxa"/>
            <w:vAlign w:val="center"/>
          </w:tcPr>
          <w:p w:rsidR="00D30274" w:rsidRPr="009B60C3" w:rsidRDefault="00D30274" w:rsidP="00AB6F73">
            <w:pPr>
              <w:spacing w:line="360" w:lineRule="auto"/>
              <w:rPr>
                <w:rFonts w:ascii="仿宋_GB2312" w:eastAsia="仿宋_GB2312"/>
                <w:sz w:val="28"/>
              </w:rPr>
            </w:pPr>
          </w:p>
        </w:tc>
        <w:tc>
          <w:tcPr>
            <w:tcW w:w="1701" w:type="dxa"/>
            <w:vAlign w:val="center"/>
          </w:tcPr>
          <w:p w:rsidR="00D30274" w:rsidRPr="009B60C3" w:rsidRDefault="00D30274" w:rsidP="00AB6F73">
            <w:pPr>
              <w:spacing w:line="360" w:lineRule="auto"/>
              <w:rPr>
                <w:rFonts w:ascii="仿宋_GB2312" w:eastAsia="仿宋_GB2312"/>
                <w:sz w:val="28"/>
              </w:rPr>
            </w:pPr>
          </w:p>
        </w:tc>
        <w:tc>
          <w:tcPr>
            <w:tcW w:w="5497" w:type="dxa"/>
            <w:vAlign w:val="center"/>
          </w:tcPr>
          <w:p w:rsidR="00D30274" w:rsidRPr="009B60C3" w:rsidRDefault="00D30274" w:rsidP="00AB6F73">
            <w:pPr>
              <w:spacing w:line="360" w:lineRule="auto"/>
              <w:rPr>
                <w:rFonts w:ascii="仿宋_GB2312" w:eastAsia="仿宋_GB2312"/>
                <w:sz w:val="28"/>
              </w:rPr>
            </w:pPr>
          </w:p>
        </w:tc>
        <w:tc>
          <w:tcPr>
            <w:tcW w:w="1590" w:type="dxa"/>
            <w:vAlign w:val="center"/>
          </w:tcPr>
          <w:p w:rsidR="00D30274" w:rsidRPr="009B60C3" w:rsidRDefault="00D30274" w:rsidP="00AB6F73">
            <w:pPr>
              <w:spacing w:line="360" w:lineRule="auto"/>
              <w:rPr>
                <w:rFonts w:ascii="仿宋_GB2312" w:eastAsia="仿宋_GB2312"/>
                <w:sz w:val="28"/>
              </w:rPr>
            </w:pPr>
          </w:p>
        </w:tc>
        <w:tc>
          <w:tcPr>
            <w:tcW w:w="1418" w:type="dxa"/>
            <w:vAlign w:val="center"/>
          </w:tcPr>
          <w:p w:rsidR="00D30274" w:rsidRPr="009B60C3" w:rsidRDefault="00D30274" w:rsidP="00AB6F73">
            <w:pPr>
              <w:spacing w:line="360" w:lineRule="auto"/>
              <w:rPr>
                <w:rFonts w:ascii="仿宋_GB2312" w:eastAsia="仿宋_GB2312"/>
                <w:sz w:val="28"/>
              </w:rPr>
            </w:pPr>
          </w:p>
        </w:tc>
        <w:tc>
          <w:tcPr>
            <w:tcW w:w="1944" w:type="dxa"/>
            <w:vAlign w:val="center"/>
          </w:tcPr>
          <w:p w:rsidR="00D30274" w:rsidRPr="009B60C3" w:rsidRDefault="00D30274" w:rsidP="00AB6F73">
            <w:pPr>
              <w:spacing w:line="360" w:lineRule="auto"/>
              <w:rPr>
                <w:rFonts w:ascii="仿宋_GB2312" w:eastAsia="仿宋_GB2312"/>
                <w:sz w:val="28"/>
              </w:rPr>
            </w:pPr>
          </w:p>
        </w:tc>
        <w:tc>
          <w:tcPr>
            <w:tcW w:w="954" w:type="dxa"/>
            <w:vAlign w:val="center"/>
          </w:tcPr>
          <w:p w:rsidR="00D30274" w:rsidRPr="009B60C3" w:rsidRDefault="00D30274" w:rsidP="00AB6F73">
            <w:pPr>
              <w:spacing w:line="360" w:lineRule="auto"/>
              <w:rPr>
                <w:rFonts w:ascii="仿宋_GB2312" w:eastAsia="仿宋_GB2312"/>
                <w:sz w:val="28"/>
              </w:rPr>
            </w:pPr>
          </w:p>
        </w:tc>
      </w:tr>
    </w:tbl>
    <w:p w:rsidR="009B60C3" w:rsidRPr="009B60C3" w:rsidRDefault="00E6681A" w:rsidP="00AB6F73">
      <w:pPr>
        <w:spacing w:after="0" w:line="360" w:lineRule="auto"/>
        <w:rPr>
          <w:rFonts w:ascii="仿宋_GB2312" w:eastAsia="仿宋_GB2312"/>
          <w:sz w:val="28"/>
        </w:rPr>
      </w:pPr>
      <w:r w:rsidRPr="009B60C3">
        <w:rPr>
          <w:rFonts w:ascii="仿宋_GB2312" w:eastAsia="仿宋_GB2312" w:hint="eastAsia"/>
          <w:sz w:val="28"/>
        </w:rPr>
        <w:t xml:space="preserve">制表：科研处        </w:t>
      </w:r>
      <w:r w:rsidR="009B60C3">
        <w:rPr>
          <w:rFonts w:ascii="仿宋_GB2312" w:eastAsia="仿宋_GB2312" w:hint="eastAsia"/>
          <w:sz w:val="28"/>
        </w:rPr>
        <w:t xml:space="preserve">                                                     </w:t>
      </w:r>
      <w:r w:rsidRPr="009B60C3">
        <w:rPr>
          <w:rFonts w:ascii="仿宋_GB2312" w:eastAsia="仿宋_GB2312" w:hint="eastAsia"/>
          <w:sz w:val="28"/>
        </w:rPr>
        <w:t xml:space="preserve">   </w:t>
      </w:r>
      <w:r w:rsidR="009B60C3" w:rsidRPr="009B60C3">
        <w:rPr>
          <w:rFonts w:ascii="仿宋_GB2312" w:eastAsia="仿宋_GB2312" w:hint="eastAsia"/>
          <w:sz w:val="28"/>
        </w:rPr>
        <w:t>时间：2018年10月19日</w:t>
      </w:r>
    </w:p>
    <w:p w:rsidR="00522706" w:rsidRPr="009B60C3" w:rsidRDefault="00E6681A" w:rsidP="00AB6F73">
      <w:pPr>
        <w:spacing w:after="0" w:line="360" w:lineRule="auto"/>
        <w:rPr>
          <w:rFonts w:ascii="仿宋_GB2312" w:eastAsia="仿宋_GB2312"/>
          <w:sz w:val="28"/>
        </w:rPr>
      </w:pPr>
      <w:r w:rsidRPr="009B60C3">
        <w:rPr>
          <w:rFonts w:ascii="仿宋_GB2312" w:eastAsia="仿宋_GB2312" w:hint="eastAsia"/>
          <w:sz w:val="28"/>
        </w:rPr>
        <w:t xml:space="preserve">                                                                                                                   </w:t>
      </w:r>
      <w:r w:rsidR="009B60C3">
        <w:rPr>
          <w:rFonts w:ascii="仿宋_GB2312" w:eastAsia="仿宋_GB2312" w:hint="eastAsia"/>
          <w:sz w:val="28"/>
        </w:rPr>
        <w:t xml:space="preserve">      </w:t>
      </w:r>
    </w:p>
    <w:sectPr w:rsidR="00522706" w:rsidRPr="009B60C3" w:rsidSect="00D30274">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71E" w:rsidRDefault="0049171E" w:rsidP="00AB6F73">
      <w:pPr>
        <w:spacing w:after="0"/>
      </w:pPr>
      <w:r>
        <w:separator/>
      </w:r>
    </w:p>
  </w:endnote>
  <w:endnote w:type="continuationSeparator" w:id="0">
    <w:p w:rsidR="0049171E" w:rsidRDefault="0049171E" w:rsidP="00AB6F7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71E" w:rsidRDefault="0049171E" w:rsidP="00AB6F73">
      <w:pPr>
        <w:spacing w:after="0"/>
      </w:pPr>
      <w:r>
        <w:separator/>
      </w:r>
    </w:p>
  </w:footnote>
  <w:footnote w:type="continuationSeparator" w:id="0">
    <w:p w:rsidR="0049171E" w:rsidRDefault="0049171E" w:rsidP="00AB6F7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D31D50"/>
    <w:rsid w:val="000D5090"/>
    <w:rsid w:val="00323B43"/>
    <w:rsid w:val="003D37D8"/>
    <w:rsid w:val="00426133"/>
    <w:rsid w:val="004358AB"/>
    <w:rsid w:val="0049171E"/>
    <w:rsid w:val="004C009F"/>
    <w:rsid w:val="00522706"/>
    <w:rsid w:val="00570312"/>
    <w:rsid w:val="00731A39"/>
    <w:rsid w:val="007C044A"/>
    <w:rsid w:val="00844E54"/>
    <w:rsid w:val="008B7726"/>
    <w:rsid w:val="008C564E"/>
    <w:rsid w:val="00993EFC"/>
    <w:rsid w:val="009B60C3"/>
    <w:rsid w:val="00A726E6"/>
    <w:rsid w:val="00AB6F73"/>
    <w:rsid w:val="00AC75CE"/>
    <w:rsid w:val="00CD4966"/>
    <w:rsid w:val="00CE2831"/>
    <w:rsid w:val="00D20393"/>
    <w:rsid w:val="00D30274"/>
    <w:rsid w:val="00D31D50"/>
    <w:rsid w:val="00D6642B"/>
    <w:rsid w:val="00E6681A"/>
    <w:rsid w:val="00EE1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2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AB6F7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AB6F73"/>
    <w:rPr>
      <w:rFonts w:ascii="Tahoma" w:hAnsi="Tahoma"/>
      <w:sz w:val="18"/>
      <w:szCs w:val="18"/>
    </w:rPr>
  </w:style>
  <w:style w:type="paragraph" w:styleId="a5">
    <w:name w:val="footer"/>
    <w:basedOn w:val="a"/>
    <w:link w:val="Char0"/>
    <w:uiPriority w:val="99"/>
    <w:semiHidden/>
    <w:unhideWhenUsed/>
    <w:rsid w:val="00AB6F73"/>
    <w:pPr>
      <w:tabs>
        <w:tab w:val="center" w:pos="4153"/>
        <w:tab w:val="right" w:pos="8306"/>
      </w:tabs>
    </w:pPr>
    <w:rPr>
      <w:sz w:val="18"/>
      <w:szCs w:val="18"/>
    </w:rPr>
  </w:style>
  <w:style w:type="character" w:customStyle="1" w:styleId="Char0">
    <w:name w:val="页脚 Char"/>
    <w:basedOn w:val="a0"/>
    <w:link w:val="a5"/>
    <w:uiPriority w:val="99"/>
    <w:semiHidden/>
    <w:rsid w:val="00AB6F7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17</cp:revision>
  <dcterms:created xsi:type="dcterms:W3CDTF">2008-09-11T17:20:00Z</dcterms:created>
  <dcterms:modified xsi:type="dcterms:W3CDTF">2018-11-02T08:07:00Z</dcterms:modified>
</cp:coreProperties>
</file>