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F04" w:rsidRDefault="00B94BE5">
      <w:pPr>
        <w:pStyle w:val="a3"/>
        <w:widowControl/>
        <w:spacing w:beforeAutospacing="0" w:afterAutospacing="0" w:line="360" w:lineRule="auto"/>
        <w:ind w:firstLine="360"/>
        <w:jc w:val="center"/>
      </w:pPr>
      <w:r>
        <w:rPr>
          <w:rFonts w:hint="eastAsia"/>
          <w:b/>
          <w:bCs/>
          <w:color w:val="333333"/>
          <w:sz w:val="36"/>
          <w:szCs w:val="36"/>
        </w:rPr>
        <w:t>贵州省三都职校</w:t>
      </w:r>
      <w:r>
        <w:rPr>
          <w:b/>
          <w:bCs/>
          <w:color w:val="333333"/>
          <w:sz w:val="36"/>
          <w:szCs w:val="36"/>
        </w:rPr>
        <w:t>招聘</w:t>
      </w:r>
      <w:r>
        <w:rPr>
          <w:rFonts w:hint="eastAsia"/>
          <w:b/>
          <w:bCs/>
          <w:color w:val="333333"/>
          <w:sz w:val="36"/>
          <w:szCs w:val="36"/>
        </w:rPr>
        <w:t>实习</w:t>
      </w:r>
      <w:r>
        <w:rPr>
          <w:b/>
          <w:bCs/>
          <w:color w:val="333333"/>
          <w:sz w:val="36"/>
          <w:szCs w:val="36"/>
        </w:rPr>
        <w:t>教师简章</w:t>
      </w:r>
    </w:p>
    <w:p w:rsidR="006E2F04" w:rsidRDefault="00B94BE5">
      <w:pPr>
        <w:pStyle w:val="a3"/>
        <w:widowControl/>
        <w:spacing w:beforeAutospacing="0" w:afterAutospacing="0" w:line="360" w:lineRule="auto"/>
        <w:ind w:firstLine="555"/>
        <w:jc w:val="both"/>
        <w:rPr>
          <w:sz w:val="32"/>
          <w:szCs w:val="32"/>
        </w:rPr>
      </w:pPr>
      <w:r>
        <w:rPr>
          <w:color w:val="333333"/>
        </w:rPr>
        <w:t>根据</w:t>
      </w:r>
      <w:r>
        <w:rPr>
          <w:rFonts w:hint="eastAsia"/>
          <w:color w:val="333333"/>
        </w:rPr>
        <w:t>我校</w:t>
      </w:r>
      <w:r>
        <w:rPr>
          <w:color w:val="333333"/>
        </w:rPr>
        <w:t>教育事业发展需要，我</w:t>
      </w:r>
      <w:r>
        <w:rPr>
          <w:rFonts w:hint="eastAsia"/>
          <w:color w:val="333333"/>
        </w:rPr>
        <w:t>校</w:t>
      </w:r>
      <w:r w:rsidR="003E07AB">
        <w:rPr>
          <w:rFonts w:hint="eastAsia"/>
          <w:color w:val="333333"/>
        </w:rPr>
        <w:t>决定</w:t>
      </w:r>
      <w:r>
        <w:rPr>
          <w:rFonts w:hint="eastAsia"/>
          <w:color w:val="333333"/>
        </w:rPr>
        <w:t>面向社会、高校</w:t>
      </w:r>
      <w:r>
        <w:rPr>
          <w:color w:val="333333"/>
        </w:rPr>
        <w:t>招聘有关学科</w:t>
      </w:r>
      <w:r>
        <w:rPr>
          <w:rFonts w:hint="eastAsia"/>
          <w:color w:val="333333"/>
        </w:rPr>
        <w:t>实习</w:t>
      </w:r>
      <w:r>
        <w:rPr>
          <w:color w:val="333333"/>
        </w:rPr>
        <w:t>教师</w:t>
      </w:r>
      <w:r w:rsidR="00D1618B">
        <w:rPr>
          <w:rFonts w:hint="eastAsia"/>
          <w:color w:val="333333"/>
        </w:rPr>
        <w:t>20</w:t>
      </w:r>
      <w:r>
        <w:rPr>
          <w:color w:val="333333"/>
        </w:rPr>
        <w:t>名。有关事项如下：</w:t>
      </w:r>
    </w:p>
    <w:p w:rsidR="006E2F04" w:rsidRDefault="00B94BE5">
      <w:pPr>
        <w:pStyle w:val="a3"/>
        <w:widowControl/>
        <w:spacing w:beforeAutospacing="0" w:afterAutospacing="0" w:line="360" w:lineRule="auto"/>
        <w:ind w:firstLine="555"/>
        <w:jc w:val="both"/>
        <w:rPr>
          <w:sz w:val="32"/>
          <w:szCs w:val="32"/>
        </w:rPr>
      </w:pPr>
      <w:r>
        <w:rPr>
          <w:rStyle w:val="a4"/>
          <w:color w:val="333333"/>
        </w:rPr>
        <w:t>一、招聘范围和对象</w:t>
      </w:r>
    </w:p>
    <w:p w:rsidR="006E2F04" w:rsidRDefault="00B94BE5">
      <w:pPr>
        <w:pStyle w:val="a3"/>
        <w:widowControl/>
        <w:spacing w:beforeAutospacing="0" w:afterAutospacing="0" w:line="360" w:lineRule="auto"/>
        <w:ind w:firstLine="555"/>
        <w:jc w:val="both"/>
        <w:rPr>
          <w:sz w:val="32"/>
          <w:szCs w:val="32"/>
        </w:rPr>
      </w:pPr>
      <w:r>
        <w:rPr>
          <w:color w:val="000000"/>
        </w:rPr>
        <w:t>凡符合本次公开招聘的基本条件及招聘岗位所需专业技能、身体等条件的人员，均可报名。</w:t>
      </w:r>
    </w:p>
    <w:p w:rsidR="006E2F04" w:rsidRDefault="00B94BE5">
      <w:pPr>
        <w:pStyle w:val="a3"/>
        <w:widowControl/>
        <w:spacing w:beforeAutospacing="0" w:afterAutospacing="0" w:line="360" w:lineRule="auto"/>
        <w:ind w:firstLine="555"/>
        <w:jc w:val="both"/>
        <w:rPr>
          <w:sz w:val="32"/>
          <w:szCs w:val="32"/>
        </w:rPr>
      </w:pPr>
      <w:r>
        <w:rPr>
          <w:rStyle w:val="a4"/>
          <w:color w:val="333333"/>
        </w:rPr>
        <w:t>二、招聘基本条件</w:t>
      </w:r>
    </w:p>
    <w:p w:rsidR="006E2F04" w:rsidRDefault="00B94BE5">
      <w:pPr>
        <w:pStyle w:val="a3"/>
        <w:widowControl/>
        <w:spacing w:beforeAutospacing="0" w:afterAutospacing="0" w:line="360" w:lineRule="auto"/>
        <w:ind w:firstLine="555"/>
        <w:jc w:val="both"/>
        <w:rPr>
          <w:sz w:val="32"/>
          <w:szCs w:val="32"/>
        </w:rPr>
      </w:pPr>
      <w:r>
        <w:rPr>
          <w:color w:val="333333"/>
        </w:rPr>
        <w:t>（一）具有中华人民共和国国籍，遵纪守法，品行端正，无违法犯罪记录，并具有正常履行岗位职责必备的身体条件和招聘岗位所规定的具体资格条件。</w:t>
      </w:r>
    </w:p>
    <w:p w:rsidR="006E2F04" w:rsidRDefault="00B94BE5">
      <w:pPr>
        <w:pStyle w:val="a3"/>
        <w:widowControl/>
        <w:spacing w:beforeAutospacing="0" w:afterAutospacing="0" w:line="360" w:lineRule="auto"/>
        <w:ind w:firstLine="555"/>
        <w:jc w:val="both"/>
        <w:rPr>
          <w:sz w:val="32"/>
          <w:szCs w:val="32"/>
        </w:rPr>
      </w:pPr>
      <w:r>
        <w:rPr>
          <w:color w:val="333333"/>
        </w:rPr>
        <w:t>（二）</w:t>
      </w:r>
      <w:r>
        <w:rPr>
          <w:rFonts w:hint="eastAsia"/>
          <w:color w:val="333333"/>
        </w:rPr>
        <w:t>在校已经达到实习期的大学生。</w:t>
      </w:r>
    </w:p>
    <w:p w:rsidR="006E2F04" w:rsidRDefault="00B94BE5">
      <w:pPr>
        <w:pStyle w:val="a3"/>
        <w:widowControl/>
        <w:spacing w:beforeAutospacing="0" w:afterAutospacing="0" w:line="360" w:lineRule="auto"/>
        <w:ind w:firstLine="555"/>
        <w:jc w:val="both"/>
        <w:rPr>
          <w:color w:val="333333"/>
        </w:rPr>
      </w:pPr>
      <w:r>
        <w:rPr>
          <w:color w:val="333333"/>
        </w:rPr>
        <w:t>（三）专科及以上学历</w:t>
      </w:r>
      <w:r>
        <w:rPr>
          <w:rFonts w:hint="eastAsia"/>
          <w:color w:val="333333"/>
        </w:rPr>
        <w:t>，</w:t>
      </w:r>
      <w:r>
        <w:rPr>
          <w:color w:val="333333"/>
        </w:rPr>
        <w:t>应聘</w:t>
      </w:r>
      <w:r>
        <w:rPr>
          <w:rFonts w:hint="eastAsia"/>
          <w:color w:val="333333"/>
        </w:rPr>
        <w:t>实习生</w:t>
      </w:r>
      <w:r>
        <w:rPr>
          <w:color w:val="333333"/>
        </w:rPr>
        <w:t>须与报考学科限定专业一致。</w:t>
      </w:r>
    </w:p>
    <w:p w:rsidR="006E2F04" w:rsidRDefault="00B94BE5">
      <w:pPr>
        <w:pStyle w:val="a3"/>
        <w:widowControl/>
        <w:spacing w:beforeAutospacing="0" w:afterAutospacing="0" w:line="360" w:lineRule="auto"/>
        <w:ind w:firstLine="555"/>
        <w:jc w:val="both"/>
        <w:rPr>
          <w:sz w:val="32"/>
          <w:szCs w:val="32"/>
        </w:rPr>
      </w:pPr>
      <w:r>
        <w:rPr>
          <w:rStyle w:val="a4"/>
          <w:color w:val="333333"/>
        </w:rPr>
        <w:t>三、招聘岗位、人数及条件</w:t>
      </w:r>
    </w:p>
    <w:tbl>
      <w:tblPr>
        <w:tblW w:w="9647" w:type="dxa"/>
        <w:tblCellSpacing w:w="0" w:type="dxa"/>
        <w:tblInd w:w="-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2390"/>
        <w:gridCol w:w="1587"/>
        <w:gridCol w:w="1984"/>
        <w:gridCol w:w="3686"/>
      </w:tblGrid>
      <w:tr w:rsidR="007952E1" w:rsidTr="00B94BE5">
        <w:trPr>
          <w:cantSplit/>
          <w:tblCellSpacing w:w="0" w:type="dxa"/>
        </w:trPr>
        <w:tc>
          <w:tcPr>
            <w:tcW w:w="0" w:type="auto"/>
            <w:tcBorders>
              <w:tl2br w:val="nil"/>
              <w:tr2bl w:val="nil"/>
            </w:tcBorders>
            <w:shd w:val="clear" w:color="auto" w:fill="auto"/>
            <w:tcMar>
              <w:left w:w="105" w:type="dxa"/>
              <w:right w:w="105" w:type="dxa"/>
            </w:tcMar>
            <w:vAlign w:val="center"/>
          </w:tcPr>
          <w:p w:rsidR="007952E1" w:rsidRDefault="007952E1">
            <w:pPr>
              <w:pStyle w:val="a3"/>
              <w:widowControl/>
              <w:spacing w:beforeAutospacing="0" w:afterAutospacing="0" w:line="360" w:lineRule="auto"/>
              <w:jc w:val="center"/>
            </w:pPr>
            <w:r>
              <w:rPr>
                <w:color w:val="333333"/>
              </w:rPr>
              <w:t>招聘学科</w:t>
            </w:r>
          </w:p>
        </w:tc>
        <w:tc>
          <w:tcPr>
            <w:tcW w:w="1587" w:type="dxa"/>
            <w:tcBorders>
              <w:tl2br w:val="nil"/>
              <w:tr2bl w:val="nil"/>
            </w:tcBorders>
            <w:shd w:val="clear" w:color="auto" w:fill="auto"/>
            <w:tcMar>
              <w:left w:w="105" w:type="dxa"/>
              <w:right w:w="105" w:type="dxa"/>
            </w:tcMar>
            <w:vAlign w:val="center"/>
          </w:tcPr>
          <w:p w:rsidR="007952E1" w:rsidRDefault="007952E1">
            <w:pPr>
              <w:pStyle w:val="a3"/>
              <w:widowControl/>
              <w:spacing w:beforeAutospacing="0" w:afterAutospacing="0" w:line="360" w:lineRule="auto"/>
              <w:jc w:val="center"/>
            </w:pPr>
            <w:r>
              <w:rPr>
                <w:color w:val="333333"/>
              </w:rPr>
              <w:t>招聘人数</w:t>
            </w:r>
          </w:p>
        </w:tc>
        <w:tc>
          <w:tcPr>
            <w:tcW w:w="1984" w:type="dxa"/>
            <w:tcBorders>
              <w:tl2br w:val="nil"/>
              <w:tr2bl w:val="nil"/>
            </w:tcBorders>
          </w:tcPr>
          <w:p w:rsidR="007952E1" w:rsidRDefault="007952E1">
            <w:pPr>
              <w:pStyle w:val="a3"/>
              <w:widowControl/>
              <w:spacing w:beforeAutospacing="0" w:afterAutospacing="0" w:line="360" w:lineRule="auto"/>
              <w:jc w:val="center"/>
              <w:rPr>
                <w:color w:val="333333"/>
              </w:rPr>
            </w:pPr>
            <w:r>
              <w:rPr>
                <w:rFonts w:hint="eastAsia"/>
                <w:color w:val="333333"/>
              </w:rPr>
              <w:t>学历要求</w:t>
            </w:r>
          </w:p>
        </w:tc>
        <w:tc>
          <w:tcPr>
            <w:tcW w:w="3686" w:type="dxa"/>
            <w:tcBorders>
              <w:tl2br w:val="nil"/>
              <w:tr2bl w:val="nil"/>
            </w:tcBorders>
            <w:shd w:val="clear" w:color="auto" w:fill="auto"/>
            <w:tcMar>
              <w:left w:w="105" w:type="dxa"/>
              <w:right w:w="105" w:type="dxa"/>
            </w:tcMar>
            <w:vAlign w:val="center"/>
          </w:tcPr>
          <w:p w:rsidR="007952E1" w:rsidRDefault="007952E1">
            <w:pPr>
              <w:pStyle w:val="a3"/>
              <w:widowControl/>
              <w:spacing w:beforeAutospacing="0" w:afterAutospacing="0" w:line="360" w:lineRule="auto"/>
              <w:jc w:val="center"/>
            </w:pPr>
            <w:r>
              <w:rPr>
                <w:color w:val="333333"/>
              </w:rPr>
              <w:t>专业要求</w:t>
            </w:r>
          </w:p>
        </w:tc>
      </w:tr>
      <w:tr w:rsidR="007952E1" w:rsidTr="00B94BE5">
        <w:trPr>
          <w:cantSplit/>
          <w:tblCellSpacing w:w="0" w:type="dxa"/>
        </w:trPr>
        <w:tc>
          <w:tcPr>
            <w:tcW w:w="0" w:type="auto"/>
            <w:tcBorders>
              <w:tl2br w:val="nil"/>
              <w:tr2bl w:val="nil"/>
            </w:tcBorders>
            <w:shd w:val="clear" w:color="auto" w:fill="auto"/>
            <w:tcMar>
              <w:left w:w="105" w:type="dxa"/>
              <w:right w:w="105" w:type="dxa"/>
            </w:tcMar>
            <w:vAlign w:val="center"/>
          </w:tcPr>
          <w:p w:rsidR="007952E1" w:rsidRDefault="007952E1">
            <w:pPr>
              <w:pStyle w:val="a3"/>
              <w:widowControl/>
              <w:spacing w:beforeAutospacing="0" w:afterAutospacing="0" w:line="360" w:lineRule="auto"/>
              <w:jc w:val="center"/>
            </w:pPr>
            <w:r>
              <w:rPr>
                <w:rFonts w:hint="eastAsia"/>
                <w:color w:val="333333"/>
              </w:rPr>
              <w:t>计算机</w:t>
            </w:r>
          </w:p>
        </w:tc>
        <w:tc>
          <w:tcPr>
            <w:tcW w:w="1587" w:type="dxa"/>
            <w:tcBorders>
              <w:tl2br w:val="nil"/>
              <w:tr2bl w:val="nil"/>
            </w:tcBorders>
            <w:shd w:val="clear" w:color="auto" w:fill="auto"/>
            <w:tcMar>
              <w:left w:w="105" w:type="dxa"/>
              <w:right w:w="105" w:type="dxa"/>
            </w:tcMar>
            <w:vAlign w:val="center"/>
          </w:tcPr>
          <w:p w:rsidR="007952E1" w:rsidRDefault="007952E1">
            <w:pPr>
              <w:pStyle w:val="a3"/>
              <w:widowControl/>
              <w:spacing w:beforeAutospacing="0" w:afterAutospacing="0" w:line="360" w:lineRule="auto"/>
              <w:jc w:val="center"/>
            </w:pPr>
            <w:r>
              <w:rPr>
                <w:rFonts w:hint="eastAsia"/>
                <w:color w:val="333333"/>
              </w:rPr>
              <w:t>4</w:t>
            </w:r>
          </w:p>
        </w:tc>
        <w:tc>
          <w:tcPr>
            <w:tcW w:w="1984" w:type="dxa"/>
            <w:tcBorders>
              <w:tl2br w:val="nil"/>
              <w:tr2bl w:val="nil"/>
            </w:tcBorders>
          </w:tcPr>
          <w:p w:rsidR="007952E1" w:rsidRDefault="007952E1" w:rsidP="007952E1">
            <w:pPr>
              <w:pStyle w:val="a3"/>
              <w:widowControl/>
              <w:spacing w:beforeAutospacing="0" w:afterAutospacing="0" w:line="360" w:lineRule="auto"/>
              <w:jc w:val="center"/>
              <w:rPr>
                <w:color w:val="333333"/>
              </w:rPr>
            </w:pPr>
            <w:r>
              <w:rPr>
                <w:rFonts w:hint="eastAsia"/>
                <w:color w:val="333333"/>
              </w:rPr>
              <w:t>本科及以上</w:t>
            </w:r>
          </w:p>
        </w:tc>
        <w:tc>
          <w:tcPr>
            <w:tcW w:w="3686" w:type="dxa"/>
            <w:tcBorders>
              <w:tl2br w:val="nil"/>
              <w:tr2bl w:val="nil"/>
            </w:tcBorders>
            <w:shd w:val="clear" w:color="auto" w:fill="auto"/>
            <w:tcMar>
              <w:left w:w="105" w:type="dxa"/>
              <w:right w:w="105" w:type="dxa"/>
            </w:tcMar>
            <w:vAlign w:val="center"/>
          </w:tcPr>
          <w:p w:rsidR="007952E1" w:rsidRDefault="007952E1">
            <w:pPr>
              <w:pStyle w:val="a3"/>
              <w:widowControl/>
              <w:spacing w:beforeAutospacing="0" w:afterAutospacing="0" w:line="360" w:lineRule="auto"/>
              <w:jc w:val="center"/>
            </w:pPr>
            <w:r>
              <w:rPr>
                <w:rFonts w:hint="eastAsia"/>
                <w:color w:val="333333"/>
              </w:rPr>
              <w:t>计算机应用类</w:t>
            </w:r>
          </w:p>
        </w:tc>
      </w:tr>
      <w:tr w:rsidR="007952E1" w:rsidTr="00B94BE5">
        <w:trPr>
          <w:cantSplit/>
          <w:tblCellSpacing w:w="0" w:type="dxa"/>
        </w:trPr>
        <w:tc>
          <w:tcPr>
            <w:tcW w:w="0" w:type="auto"/>
            <w:tcBorders>
              <w:tl2br w:val="nil"/>
              <w:tr2bl w:val="nil"/>
            </w:tcBorders>
            <w:shd w:val="clear" w:color="auto" w:fill="auto"/>
            <w:tcMar>
              <w:left w:w="105" w:type="dxa"/>
              <w:right w:w="105" w:type="dxa"/>
            </w:tcMar>
            <w:vAlign w:val="center"/>
          </w:tcPr>
          <w:p w:rsidR="007952E1" w:rsidRDefault="007952E1">
            <w:pPr>
              <w:pStyle w:val="a3"/>
              <w:widowControl/>
              <w:spacing w:beforeAutospacing="0" w:afterAutospacing="0" w:line="360" w:lineRule="auto"/>
              <w:jc w:val="center"/>
            </w:pPr>
            <w:r>
              <w:rPr>
                <w:color w:val="333333"/>
              </w:rPr>
              <w:t>数学</w:t>
            </w:r>
          </w:p>
        </w:tc>
        <w:tc>
          <w:tcPr>
            <w:tcW w:w="1587" w:type="dxa"/>
            <w:tcBorders>
              <w:tl2br w:val="nil"/>
              <w:tr2bl w:val="nil"/>
            </w:tcBorders>
            <w:shd w:val="clear" w:color="auto" w:fill="auto"/>
            <w:tcMar>
              <w:left w:w="105" w:type="dxa"/>
              <w:right w:w="105" w:type="dxa"/>
            </w:tcMar>
            <w:vAlign w:val="center"/>
          </w:tcPr>
          <w:p w:rsidR="007952E1" w:rsidRDefault="007952E1">
            <w:pPr>
              <w:pStyle w:val="a3"/>
              <w:widowControl/>
              <w:spacing w:beforeAutospacing="0" w:afterAutospacing="0" w:line="360" w:lineRule="auto"/>
              <w:jc w:val="center"/>
            </w:pPr>
            <w:r>
              <w:rPr>
                <w:rFonts w:hint="eastAsia"/>
              </w:rPr>
              <w:t>1</w:t>
            </w:r>
          </w:p>
        </w:tc>
        <w:tc>
          <w:tcPr>
            <w:tcW w:w="1984" w:type="dxa"/>
            <w:tcBorders>
              <w:tl2br w:val="nil"/>
              <w:tr2bl w:val="nil"/>
            </w:tcBorders>
          </w:tcPr>
          <w:p w:rsidR="007952E1" w:rsidRDefault="007952E1" w:rsidP="007952E1">
            <w:pPr>
              <w:jc w:val="center"/>
            </w:pPr>
            <w:r w:rsidRPr="00F4619E">
              <w:rPr>
                <w:rFonts w:hint="eastAsia"/>
                <w:color w:val="333333"/>
              </w:rPr>
              <w:t>本科及以上</w:t>
            </w:r>
          </w:p>
        </w:tc>
        <w:tc>
          <w:tcPr>
            <w:tcW w:w="3686" w:type="dxa"/>
            <w:tcBorders>
              <w:tl2br w:val="nil"/>
              <w:tr2bl w:val="nil"/>
            </w:tcBorders>
            <w:shd w:val="clear" w:color="auto" w:fill="auto"/>
            <w:tcMar>
              <w:left w:w="105" w:type="dxa"/>
              <w:right w:w="105" w:type="dxa"/>
            </w:tcMar>
            <w:vAlign w:val="center"/>
          </w:tcPr>
          <w:p w:rsidR="007952E1" w:rsidRDefault="007952E1">
            <w:pPr>
              <w:pStyle w:val="a3"/>
              <w:widowControl/>
              <w:spacing w:beforeAutospacing="0" w:afterAutospacing="0" w:line="360" w:lineRule="auto"/>
              <w:jc w:val="center"/>
            </w:pPr>
            <w:r>
              <w:rPr>
                <w:rFonts w:hint="eastAsia"/>
                <w:color w:val="333333"/>
              </w:rPr>
              <w:t>数学类</w:t>
            </w:r>
          </w:p>
        </w:tc>
      </w:tr>
      <w:tr w:rsidR="007952E1" w:rsidTr="00B94BE5">
        <w:trPr>
          <w:cantSplit/>
          <w:tblCellSpacing w:w="0" w:type="dxa"/>
        </w:trPr>
        <w:tc>
          <w:tcPr>
            <w:tcW w:w="0" w:type="auto"/>
            <w:tcBorders>
              <w:tl2br w:val="nil"/>
              <w:tr2bl w:val="nil"/>
            </w:tcBorders>
            <w:shd w:val="clear" w:color="auto" w:fill="auto"/>
            <w:tcMar>
              <w:left w:w="105" w:type="dxa"/>
              <w:right w:w="105" w:type="dxa"/>
            </w:tcMar>
            <w:vAlign w:val="center"/>
          </w:tcPr>
          <w:p w:rsidR="007952E1" w:rsidRDefault="007952E1">
            <w:pPr>
              <w:pStyle w:val="a3"/>
              <w:widowControl/>
              <w:spacing w:beforeAutospacing="0" w:afterAutospacing="0" w:line="360" w:lineRule="auto"/>
              <w:jc w:val="center"/>
            </w:pPr>
            <w:r>
              <w:rPr>
                <w:color w:val="333333"/>
              </w:rPr>
              <w:t>英语</w:t>
            </w:r>
          </w:p>
        </w:tc>
        <w:tc>
          <w:tcPr>
            <w:tcW w:w="1587" w:type="dxa"/>
            <w:tcBorders>
              <w:tl2br w:val="nil"/>
              <w:tr2bl w:val="nil"/>
            </w:tcBorders>
            <w:shd w:val="clear" w:color="auto" w:fill="auto"/>
            <w:tcMar>
              <w:left w:w="105" w:type="dxa"/>
              <w:right w:w="105" w:type="dxa"/>
            </w:tcMar>
            <w:vAlign w:val="center"/>
          </w:tcPr>
          <w:p w:rsidR="007952E1" w:rsidRDefault="007952E1">
            <w:pPr>
              <w:pStyle w:val="a3"/>
              <w:widowControl/>
              <w:spacing w:beforeAutospacing="0" w:afterAutospacing="0" w:line="360" w:lineRule="auto"/>
              <w:jc w:val="center"/>
            </w:pPr>
            <w:r>
              <w:rPr>
                <w:rFonts w:hint="eastAsia"/>
                <w:color w:val="333333"/>
              </w:rPr>
              <w:t>1</w:t>
            </w:r>
          </w:p>
        </w:tc>
        <w:tc>
          <w:tcPr>
            <w:tcW w:w="1984" w:type="dxa"/>
            <w:tcBorders>
              <w:tl2br w:val="nil"/>
              <w:tr2bl w:val="nil"/>
            </w:tcBorders>
          </w:tcPr>
          <w:p w:rsidR="007952E1" w:rsidRDefault="007952E1" w:rsidP="007952E1">
            <w:pPr>
              <w:jc w:val="center"/>
            </w:pPr>
            <w:r w:rsidRPr="00F4619E">
              <w:rPr>
                <w:rFonts w:hint="eastAsia"/>
                <w:color w:val="333333"/>
              </w:rPr>
              <w:t>本科及以上</w:t>
            </w:r>
          </w:p>
        </w:tc>
        <w:tc>
          <w:tcPr>
            <w:tcW w:w="3686" w:type="dxa"/>
            <w:tcBorders>
              <w:tl2br w:val="nil"/>
              <w:tr2bl w:val="nil"/>
            </w:tcBorders>
            <w:shd w:val="clear" w:color="auto" w:fill="auto"/>
            <w:tcMar>
              <w:left w:w="105" w:type="dxa"/>
              <w:right w:w="105" w:type="dxa"/>
            </w:tcMar>
            <w:vAlign w:val="center"/>
          </w:tcPr>
          <w:p w:rsidR="007952E1" w:rsidRDefault="007952E1">
            <w:pPr>
              <w:pStyle w:val="a3"/>
              <w:widowControl/>
              <w:spacing w:beforeAutospacing="0" w:afterAutospacing="0" w:line="360" w:lineRule="auto"/>
              <w:jc w:val="center"/>
            </w:pPr>
            <w:r>
              <w:rPr>
                <w:color w:val="333333"/>
              </w:rPr>
              <w:t>英语类</w:t>
            </w:r>
          </w:p>
        </w:tc>
      </w:tr>
      <w:tr w:rsidR="007952E1" w:rsidTr="00B94BE5">
        <w:trPr>
          <w:cantSplit/>
          <w:tblCellSpacing w:w="0" w:type="dxa"/>
        </w:trPr>
        <w:tc>
          <w:tcPr>
            <w:tcW w:w="0" w:type="auto"/>
            <w:tcBorders>
              <w:tl2br w:val="nil"/>
              <w:tr2bl w:val="nil"/>
            </w:tcBorders>
            <w:shd w:val="clear" w:color="auto" w:fill="auto"/>
            <w:tcMar>
              <w:left w:w="105" w:type="dxa"/>
              <w:right w:w="105" w:type="dxa"/>
            </w:tcMar>
            <w:vAlign w:val="center"/>
          </w:tcPr>
          <w:p w:rsidR="007952E1" w:rsidRDefault="007952E1">
            <w:pPr>
              <w:pStyle w:val="a3"/>
              <w:widowControl/>
              <w:spacing w:beforeAutospacing="0" w:afterAutospacing="0" w:line="360" w:lineRule="auto"/>
              <w:jc w:val="center"/>
            </w:pPr>
            <w:r>
              <w:rPr>
                <w:color w:val="333333"/>
              </w:rPr>
              <w:t>体育</w:t>
            </w:r>
          </w:p>
        </w:tc>
        <w:tc>
          <w:tcPr>
            <w:tcW w:w="1587" w:type="dxa"/>
            <w:tcBorders>
              <w:tl2br w:val="nil"/>
              <w:tr2bl w:val="nil"/>
            </w:tcBorders>
            <w:shd w:val="clear" w:color="auto" w:fill="auto"/>
            <w:tcMar>
              <w:left w:w="105" w:type="dxa"/>
              <w:right w:w="105" w:type="dxa"/>
            </w:tcMar>
            <w:vAlign w:val="center"/>
          </w:tcPr>
          <w:p w:rsidR="007952E1" w:rsidRDefault="007952E1">
            <w:pPr>
              <w:pStyle w:val="a3"/>
              <w:widowControl/>
              <w:spacing w:beforeAutospacing="0" w:afterAutospacing="0" w:line="360" w:lineRule="auto"/>
              <w:jc w:val="center"/>
            </w:pPr>
            <w:r>
              <w:rPr>
                <w:rFonts w:hint="eastAsia"/>
                <w:color w:val="333333"/>
              </w:rPr>
              <w:t>1</w:t>
            </w:r>
          </w:p>
        </w:tc>
        <w:tc>
          <w:tcPr>
            <w:tcW w:w="1984" w:type="dxa"/>
            <w:tcBorders>
              <w:tl2br w:val="nil"/>
              <w:tr2bl w:val="nil"/>
            </w:tcBorders>
          </w:tcPr>
          <w:p w:rsidR="007952E1" w:rsidRDefault="007952E1" w:rsidP="007952E1">
            <w:pPr>
              <w:jc w:val="center"/>
            </w:pPr>
            <w:r w:rsidRPr="00F4619E">
              <w:rPr>
                <w:rFonts w:hint="eastAsia"/>
                <w:color w:val="333333"/>
              </w:rPr>
              <w:t>本科及以上</w:t>
            </w:r>
          </w:p>
        </w:tc>
        <w:tc>
          <w:tcPr>
            <w:tcW w:w="3686" w:type="dxa"/>
            <w:tcBorders>
              <w:tl2br w:val="nil"/>
              <w:tr2bl w:val="nil"/>
            </w:tcBorders>
            <w:shd w:val="clear" w:color="auto" w:fill="auto"/>
            <w:tcMar>
              <w:left w:w="105" w:type="dxa"/>
              <w:right w:w="105" w:type="dxa"/>
            </w:tcMar>
            <w:vAlign w:val="center"/>
          </w:tcPr>
          <w:p w:rsidR="007952E1" w:rsidRDefault="007952E1">
            <w:pPr>
              <w:pStyle w:val="a3"/>
              <w:widowControl/>
              <w:spacing w:beforeAutospacing="0" w:afterAutospacing="0" w:line="360" w:lineRule="auto"/>
              <w:jc w:val="center"/>
            </w:pPr>
            <w:r>
              <w:rPr>
                <w:rFonts w:hint="eastAsia"/>
                <w:color w:val="333333"/>
              </w:rPr>
              <w:t>体育</w:t>
            </w:r>
            <w:r>
              <w:rPr>
                <w:color w:val="333333"/>
              </w:rPr>
              <w:t>类</w:t>
            </w:r>
          </w:p>
        </w:tc>
      </w:tr>
      <w:tr w:rsidR="007952E1" w:rsidTr="00B94BE5">
        <w:trPr>
          <w:cantSplit/>
          <w:tblCellSpacing w:w="0" w:type="dxa"/>
        </w:trPr>
        <w:tc>
          <w:tcPr>
            <w:tcW w:w="0" w:type="auto"/>
            <w:tcBorders>
              <w:tl2br w:val="nil"/>
              <w:tr2bl w:val="nil"/>
            </w:tcBorders>
            <w:shd w:val="clear" w:color="auto" w:fill="auto"/>
            <w:tcMar>
              <w:left w:w="105" w:type="dxa"/>
              <w:right w:w="105" w:type="dxa"/>
            </w:tcMar>
            <w:vAlign w:val="center"/>
          </w:tcPr>
          <w:p w:rsidR="007952E1" w:rsidRDefault="007952E1">
            <w:pPr>
              <w:pStyle w:val="a3"/>
              <w:widowControl/>
              <w:spacing w:beforeAutospacing="0" w:afterAutospacing="0" w:line="360" w:lineRule="auto"/>
              <w:jc w:val="center"/>
            </w:pPr>
            <w:r>
              <w:rPr>
                <w:rFonts w:hint="eastAsia"/>
                <w:color w:val="333333"/>
              </w:rPr>
              <w:t>语文</w:t>
            </w:r>
          </w:p>
        </w:tc>
        <w:tc>
          <w:tcPr>
            <w:tcW w:w="1587" w:type="dxa"/>
            <w:tcBorders>
              <w:tl2br w:val="nil"/>
              <w:tr2bl w:val="nil"/>
            </w:tcBorders>
            <w:shd w:val="clear" w:color="auto" w:fill="auto"/>
            <w:tcMar>
              <w:left w:w="105" w:type="dxa"/>
              <w:right w:w="105" w:type="dxa"/>
            </w:tcMar>
            <w:vAlign w:val="center"/>
          </w:tcPr>
          <w:p w:rsidR="007952E1" w:rsidRDefault="007952E1">
            <w:pPr>
              <w:pStyle w:val="a3"/>
              <w:widowControl/>
              <w:spacing w:beforeAutospacing="0" w:afterAutospacing="0" w:line="360" w:lineRule="auto"/>
              <w:jc w:val="center"/>
            </w:pPr>
            <w:r>
              <w:rPr>
                <w:rFonts w:hint="eastAsia"/>
              </w:rPr>
              <w:t>1</w:t>
            </w:r>
          </w:p>
        </w:tc>
        <w:tc>
          <w:tcPr>
            <w:tcW w:w="1984" w:type="dxa"/>
            <w:tcBorders>
              <w:tl2br w:val="nil"/>
              <w:tr2bl w:val="nil"/>
            </w:tcBorders>
          </w:tcPr>
          <w:p w:rsidR="007952E1" w:rsidRDefault="007952E1" w:rsidP="007952E1">
            <w:pPr>
              <w:jc w:val="center"/>
            </w:pPr>
            <w:r w:rsidRPr="00F4619E">
              <w:rPr>
                <w:rFonts w:hint="eastAsia"/>
                <w:color w:val="333333"/>
              </w:rPr>
              <w:t>本科及以上</w:t>
            </w:r>
          </w:p>
        </w:tc>
        <w:tc>
          <w:tcPr>
            <w:tcW w:w="3686" w:type="dxa"/>
            <w:tcBorders>
              <w:tl2br w:val="nil"/>
              <w:tr2bl w:val="nil"/>
            </w:tcBorders>
            <w:shd w:val="clear" w:color="auto" w:fill="auto"/>
            <w:tcMar>
              <w:left w:w="105" w:type="dxa"/>
              <w:right w:w="105" w:type="dxa"/>
            </w:tcMar>
            <w:vAlign w:val="center"/>
          </w:tcPr>
          <w:p w:rsidR="007952E1" w:rsidRDefault="007952E1">
            <w:pPr>
              <w:pStyle w:val="a3"/>
              <w:widowControl/>
              <w:spacing w:beforeAutospacing="0" w:afterAutospacing="0" w:line="360" w:lineRule="auto"/>
              <w:jc w:val="center"/>
            </w:pPr>
            <w:r>
              <w:rPr>
                <w:rFonts w:hint="eastAsia"/>
                <w:color w:val="333333"/>
              </w:rPr>
              <w:t>语文</w:t>
            </w:r>
            <w:r>
              <w:rPr>
                <w:color w:val="333333"/>
              </w:rPr>
              <w:t>类</w:t>
            </w:r>
          </w:p>
        </w:tc>
      </w:tr>
      <w:tr w:rsidR="007952E1" w:rsidTr="00B94BE5">
        <w:trPr>
          <w:cantSplit/>
          <w:tblCellSpacing w:w="0" w:type="dxa"/>
        </w:trPr>
        <w:tc>
          <w:tcPr>
            <w:tcW w:w="0" w:type="auto"/>
            <w:tcBorders>
              <w:tl2br w:val="nil"/>
              <w:tr2bl w:val="nil"/>
            </w:tcBorders>
            <w:shd w:val="clear" w:color="auto" w:fill="auto"/>
            <w:tcMar>
              <w:left w:w="105" w:type="dxa"/>
              <w:right w:w="105" w:type="dxa"/>
            </w:tcMar>
            <w:vAlign w:val="center"/>
          </w:tcPr>
          <w:p w:rsidR="007952E1" w:rsidRDefault="007952E1">
            <w:pPr>
              <w:pStyle w:val="a3"/>
              <w:widowControl/>
              <w:spacing w:beforeAutospacing="0" w:afterAutospacing="0" w:line="360" w:lineRule="auto"/>
              <w:jc w:val="center"/>
              <w:rPr>
                <w:color w:val="333333"/>
              </w:rPr>
            </w:pPr>
            <w:r>
              <w:rPr>
                <w:rFonts w:hint="eastAsia"/>
                <w:color w:val="333333"/>
              </w:rPr>
              <w:t>汽车钣金</w:t>
            </w:r>
          </w:p>
        </w:tc>
        <w:tc>
          <w:tcPr>
            <w:tcW w:w="1587" w:type="dxa"/>
            <w:tcBorders>
              <w:tl2br w:val="nil"/>
              <w:tr2bl w:val="nil"/>
            </w:tcBorders>
            <w:shd w:val="clear" w:color="auto" w:fill="auto"/>
            <w:tcMar>
              <w:left w:w="105" w:type="dxa"/>
              <w:right w:w="105" w:type="dxa"/>
            </w:tcMar>
            <w:vAlign w:val="center"/>
          </w:tcPr>
          <w:p w:rsidR="007952E1" w:rsidRDefault="007952E1">
            <w:pPr>
              <w:pStyle w:val="a3"/>
              <w:widowControl/>
              <w:spacing w:beforeAutospacing="0" w:afterAutospacing="0" w:line="360" w:lineRule="auto"/>
              <w:jc w:val="center"/>
            </w:pPr>
            <w:r>
              <w:rPr>
                <w:rFonts w:hint="eastAsia"/>
              </w:rPr>
              <w:t>1</w:t>
            </w:r>
          </w:p>
        </w:tc>
        <w:tc>
          <w:tcPr>
            <w:tcW w:w="1984" w:type="dxa"/>
            <w:tcBorders>
              <w:tl2br w:val="nil"/>
              <w:tr2bl w:val="nil"/>
            </w:tcBorders>
          </w:tcPr>
          <w:p w:rsidR="007952E1" w:rsidRDefault="007952E1" w:rsidP="007952E1">
            <w:pPr>
              <w:pStyle w:val="a3"/>
              <w:widowControl/>
              <w:spacing w:beforeAutospacing="0" w:afterAutospacing="0" w:line="360" w:lineRule="auto"/>
              <w:jc w:val="center"/>
              <w:rPr>
                <w:color w:val="333333"/>
              </w:rPr>
            </w:pPr>
            <w:r>
              <w:rPr>
                <w:rFonts w:hint="eastAsia"/>
                <w:color w:val="333333"/>
              </w:rPr>
              <w:t>专科及以上</w:t>
            </w:r>
          </w:p>
        </w:tc>
        <w:tc>
          <w:tcPr>
            <w:tcW w:w="3686" w:type="dxa"/>
            <w:tcBorders>
              <w:tl2br w:val="nil"/>
              <w:tr2bl w:val="nil"/>
            </w:tcBorders>
            <w:shd w:val="clear" w:color="auto" w:fill="auto"/>
            <w:tcMar>
              <w:left w:w="105" w:type="dxa"/>
              <w:right w:w="105" w:type="dxa"/>
            </w:tcMar>
            <w:vAlign w:val="center"/>
          </w:tcPr>
          <w:p w:rsidR="007952E1" w:rsidRDefault="007952E1">
            <w:pPr>
              <w:pStyle w:val="a3"/>
              <w:widowControl/>
              <w:spacing w:beforeAutospacing="0" w:afterAutospacing="0" w:line="360" w:lineRule="auto"/>
              <w:jc w:val="center"/>
              <w:rPr>
                <w:color w:val="333333"/>
              </w:rPr>
            </w:pPr>
            <w:r>
              <w:rPr>
                <w:rFonts w:hint="eastAsia"/>
                <w:color w:val="333333"/>
              </w:rPr>
              <w:t>汽车钣金方向</w:t>
            </w:r>
          </w:p>
        </w:tc>
      </w:tr>
      <w:tr w:rsidR="007952E1" w:rsidTr="00B94BE5">
        <w:trPr>
          <w:cantSplit/>
          <w:tblCellSpacing w:w="0" w:type="dxa"/>
        </w:trPr>
        <w:tc>
          <w:tcPr>
            <w:tcW w:w="0" w:type="auto"/>
            <w:tcBorders>
              <w:tl2br w:val="nil"/>
              <w:tr2bl w:val="nil"/>
            </w:tcBorders>
            <w:shd w:val="clear" w:color="auto" w:fill="auto"/>
            <w:tcMar>
              <w:left w:w="105" w:type="dxa"/>
              <w:right w:w="105" w:type="dxa"/>
            </w:tcMar>
            <w:vAlign w:val="center"/>
          </w:tcPr>
          <w:p w:rsidR="007952E1" w:rsidRDefault="007952E1">
            <w:pPr>
              <w:pStyle w:val="a3"/>
              <w:widowControl/>
              <w:spacing w:beforeAutospacing="0" w:afterAutospacing="0" w:line="360" w:lineRule="auto"/>
              <w:jc w:val="center"/>
              <w:rPr>
                <w:color w:val="333333"/>
              </w:rPr>
            </w:pPr>
            <w:r>
              <w:rPr>
                <w:rFonts w:hint="eastAsia"/>
                <w:color w:val="333333"/>
              </w:rPr>
              <w:t>汽车喷漆</w:t>
            </w:r>
          </w:p>
        </w:tc>
        <w:tc>
          <w:tcPr>
            <w:tcW w:w="1587" w:type="dxa"/>
            <w:tcBorders>
              <w:tl2br w:val="nil"/>
              <w:tr2bl w:val="nil"/>
            </w:tcBorders>
            <w:shd w:val="clear" w:color="auto" w:fill="auto"/>
            <w:tcMar>
              <w:left w:w="105" w:type="dxa"/>
              <w:right w:w="105" w:type="dxa"/>
            </w:tcMar>
            <w:vAlign w:val="center"/>
          </w:tcPr>
          <w:p w:rsidR="007952E1" w:rsidRDefault="007952E1">
            <w:pPr>
              <w:pStyle w:val="a3"/>
              <w:widowControl/>
              <w:spacing w:beforeAutospacing="0" w:afterAutospacing="0" w:line="360" w:lineRule="auto"/>
              <w:jc w:val="center"/>
            </w:pPr>
            <w:r>
              <w:rPr>
                <w:rFonts w:hint="eastAsia"/>
              </w:rPr>
              <w:t>1</w:t>
            </w:r>
          </w:p>
        </w:tc>
        <w:tc>
          <w:tcPr>
            <w:tcW w:w="1984" w:type="dxa"/>
            <w:tcBorders>
              <w:tl2br w:val="nil"/>
              <w:tr2bl w:val="nil"/>
            </w:tcBorders>
          </w:tcPr>
          <w:p w:rsidR="007952E1" w:rsidRDefault="007952E1" w:rsidP="007952E1">
            <w:pPr>
              <w:jc w:val="center"/>
            </w:pPr>
            <w:r w:rsidRPr="008743A8">
              <w:rPr>
                <w:rFonts w:hint="eastAsia"/>
                <w:color w:val="333333"/>
              </w:rPr>
              <w:t>专科及以上</w:t>
            </w:r>
          </w:p>
        </w:tc>
        <w:tc>
          <w:tcPr>
            <w:tcW w:w="3686" w:type="dxa"/>
            <w:tcBorders>
              <w:tl2br w:val="nil"/>
              <w:tr2bl w:val="nil"/>
            </w:tcBorders>
            <w:shd w:val="clear" w:color="auto" w:fill="auto"/>
            <w:tcMar>
              <w:left w:w="105" w:type="dxa"/>
              <w:right w:w="105" w:type="dxa"/>
            </w:tcMar>
            <w:vAlign w:val="center"/>
          </w:tcPr>
          <w:p w:rsidR="007952E1" w:rsidRDefault="007952E1">
            <w:pPr>
              <w:pStyle w:val="a3"/>
              <w:widowControl/>
              <w:spacing w:beforeAutospacing="0" w:afterAutospacing="0" w:line="360" w:lineRule="auto"/>
              <w:jc w:val="center"/>
              <w:rPr>
                <w:color w:val="333333"/>
              </w:rPr>
            </w:pPr>
            <w:r>
              <w:rPr>
                <w:rFonts w:hint="eastAsia"/>
                <w:color w:val="333333"/>
              </w:rPr>
              <w:t>汽车喷漆方向</w:t>
            </w:r>
          </w:p>
        </w:tc>
      </w:tr>
      <w:tr w:rsidR="007952E1" w:rsidTr="00B94BE5">
        <w:trPr>
          <w:cantSplit/>
          <w:tblCellSpacing w:w="0" w:type="dxa"/>
        </w:trPr>
        <w:tc>
          <w:tcPr>
            <w:tcW w:w="0" w:type="auto"/>
            <w:tcBorders>
              <w:tl2br w:val="nil"/>
              <w:tr2bl w:val="nil"/>
            </w:tcBorders>
            <w:shd w:val="clear" w:color="auto" w:fill="auto"/>
            <w:tcMar>
              <w:left w:w="105" w:type="dxa"/>
              <w:right w:w="105" w:type="dxa"/>
            </w:tcMar>
            <w:vAlign w:val="center"/>
          </w:tcPr>
          <w:p w:rsidR="007952E1" w:rsidRDefault="007952E1">
            <w:pPr>
              <w:pStyle w:val="a3"/>
              <w:widowControl/>
              <w:spacing w:beforeAutospacing="0" w:afterAutospacing="0" w:line="360" w:lineRule="auto"/>
              <w:jc w:val="center"/>
              <w:rPr>
                <w:color w:val="333333"/>
              </w:rPr>
            </w:pPr>
            <w:r>
              <w:rPr>
                <w:rFonts w:hint="eastAsia"/>
                <w:color w:val="333333"/>
              </w:rPr>
              <w:t>汽车电路</w:t>
            </w:r>
          </w:p>
        </w:tc>
        <w:tc>
          <w:tcPr>
            <w:tcW w:w="1587" w:type="dxa"/>
            <w:tcBorders>
              <w:tl2br w:val="nil"/>
              <w:tr2bl w:val="nil"/>
            </w:tcBorders>
            <w:shd w:val="clear" w:color="auto" w:fill="auto"/>
            <w:tcMar>
              <w:left w:w="105" w:type="dxa"/>
              <w:right w:w="105" w:type="dxa"/>
            </w:tcMar>
            <w:vAlign w:val="center"/>
          </w:tcPr>
          <w:p w:rsidR="007952E1" w:rsidRDefault="007952E1">
            <w:pPr>
              <w:pStyle w:val="a3"/>
              <w:widowControl/>
              <w:spacing w:beforeAutospacing="0" w:afterAutospacing="0" w:line="360" w:lineRule="auto"/>
              <w:jc w:val="center"/>
            </w:pPr>
            <w:r>
              <w:rPr>
                <w:rFonts w:hint="eastAsia"/>
              </w:rPr>
              <w:t>1</w:t>
            </w:r>
          </w:p>
        </w:tc>
        <w:tc>
          <w:tcPr>
            <w:tcW w:w="1984" w:type="dxa"/>
            <w:tcBorders>
              <w:tl2br w:val="nil"/>
              <w:tr2bl w:val="nil"/>
            </w:tcBorders>
          </w:tcPr>
          <w:p w:rsidR="007952E1" w:rsidRDefault="007952E1" w:rsidP="007952E1">
            <w:pPr>
              <w:jc w:val="center"/>
            </w:pPr>
            <w:r w:rsidRPr="008743A8">
              <w:rPr>
                <w:rFonts w:hint="eastAsia"/>
                <w:color w:val="333333"/>
              </w:rPr>
              <w:t>专科及以上</w:t>
            </w:r>
          </w:p>
        </w:tc>
        <w:tc>
          <w:tcPr>
            <w:tcW w:w="3686" w:type="dxa"/>
            <w:tcBorders>
              <w:tl2br w:val="nil"/>
              <w:tr2bl w:val="nil"/>
            </w:tcBorders>
            <w:shd w:val="clear" w:color="auto" w:fill="auto"/>
            <w:tcMar>
              <w:left w:w="105" w:type="dxa"/>
              <w:right w:w="105" w:type="dxa"/>
            </w:tcMar>
            <w:vAlign w:val="center"/>
          </w:tcPr>
          <w:p w:rsidR="007952E1" w:rsidRDefault="007952E1">
            <w:pPr>
              <w:pStyle w:val="a3"/>
              <w:widowControl/>
              <w:spacing w:beforeAutospacing="0" w:afterAutospacing="0" w:line="360" w:lineRule="auto"/>
              <w:jc w:val="center"/>
              <w:rPr>
                <w:color w:val="333333"/>
              </w:rPr>
            </w:pPr>
            <w:r>
              <w:rPr>
                <w:rFonts w:hint="eastAsia"/>
                <w:color w:val="333333"/>
              </w:rPr>
              <w:t>汽车电路方向</w:t>
            </w:r>
          </w:p>
        </w:tc>
      </w:tr>
      <w:tr w:rsidR="007952E1" w:rsidTr="00B94BE5">
        <w:trPr>
          <w:cantSplit/>
          <w:tblCellSpacing w:w="0" w:type="dxa"/>
        </w:trPr>
        <w:tc>
          <w:tcPr>
            <w:tcW w:w="0" w:type="auto"/>
            <w:tcBorders>
              <w:tl2br w:val="nil"/>
              <w:tr2bl w:val="nil"/>
            </w:tcBorders>
            <w:shd w:val="clear" w:color="auto" w:fill="auto"/>
            <w:tcMar>
              <w:left w:w="105" w:type="dxa"/>
              <w:right w:w="105" w:type="dxa"/>
            </w:tcMar>
            <w:vAlign w:val="center"/>
          </w:tcPr>
          <w:p w:rsidR="007952E1" w:rsidRDefault="007952E1">
            <w:pPr>
              <w:pStyle w:val="a3"/>
              <w:widowControl/>
              <w:spacing w:beforeAutospacing="0" w:afterAutospacing="0" w:line="360" w:lineRule="auto"/>
              <w:jc w:val="center"/>
              <w:rPr>
                <w:color w:val="333333"/>
              </w:rPr>
            </w:pPr>
            <w:r>
              <w:rPr>
                <w:rFonts w:hint="eastAsia"/>
                <w:color w:val="333333"/>
              </w:rPr>
              <w:t>服装缝制</w:t>
            </w:r>
          </w:p>
        </w:tc>
        <w:tc>
          <w:tcPr>
            <w:tcW w:w="1587" w:type="dxa"/>
            <w:tcBorders>
              <w:tl2br w:val="nil"/>
              <w:tr2bl w:val="nil"/>
            </w:tcBorders>
            <w:shd w:val="clear" w:color="auto" w:fill="auto"/>
            <w:tcMar>
              <w:left w:w="105" w:type="dxa"/>
              <w:right w:w="105" w:type="dxa"/>
            </w:tcMar>
            <w:vAlign w:val="center"/>
          </w:tcPr>
          <w:p w:rsidR="007952E1" w:rsidRDefault="007952E1">
            <w:pPr>
              <w:pStyle w:val="a3"/>
              <w:widowControl/>
              <w:spacing w:beforeAutospacing="0" w:afterAutospacing="0" w:line="360" w:lineRule="auto"/>
              <w:jc w:val="center"/>
            </w:pPr>
            <w:r>
              <w:rPr>
                <w:rFonts w:hint="eastAsia"/>
              </w:rPr>
              <w:t>1</w:t>
            </w:r>
          </w:p>
        </w:tc>
        <w:tc>
          <w:tcPr>
            <w:tcW w:w="1984" w:type="dxa"/>
            <w:tcBorders>
              <w:tl2br w:val="nil"/>
              <w:tr2bl w:val="nil"/>
            </w:tcBorders>
          </w:tcPr>
          <w:p w:rsidR="007952E1" w:rsidRDefault="007952E1" w:rsidP="007952E1">
            <w:pPr>
              <w:jc w:val="center"/>
            </w:pPr>
            <w:r w:rsidRPr="00FC698B">
              <w:rPr>
                <w:rFonts w:hint="eastAsia"/>
                <w:color w:val="333333"/>
              </w:rPr>
              <w:t>本科及以上</w:t>
            </w:r>
          </w:p>
        </w:tc>
        <w:tc>
          <w:tcPr>
            <w:tcW w:w="3686" w:type="dxa"/>
            <w:tcBorders>
              <w:tl2br w:val="nil"/>
              <w:tr2bl w:val="nil"/>
            </w:tcBorders>
            <w:shd w:val="clear" w:color="auto" w:fill="auto"/>
            <w:tcMar>
              <w:left w:w="105" w:type="dxa"/>
              <w:right w:w="105" w:type="dxa"/>
            </w:tcMar>
            <w:vAlign w:val="center"/>
          </w:tcPr>
          <w:p w:rsidR="007952E1" w:rsidRDefault="007952E1">
            <w:pPr>
              <w:pStyle w:val="a3"/>
              <w:widowControl/>
              <w:spacing w:beforeAutospacing="0" w:afterAutospacing="0" w:line="360" w:lineRule="auto"/>
              <w:jc w:val="center"/>
              <w:rPr>
                <w:color w:val="333333"/>
              </w:rPr>
            </w:pPr>
            <w:r>
              <w:rPr>
                <w:rFonts w:hint="eastAsia"/>
                <w:color w:val="333333"/>
              </w:rPr>
              <w:t>服装相关专业</w:t>
            </w:r>
          </w:p>
        </w:tc>
      </w:tr>
      <w:tr w:rsidR="007952E1" w:rsidTr="00B94BE5">
        <w:trPr>
          <w:cantSplit/>
          <w:tblCellSpacing w:w="0" w:type="dxa"/>
        </w:trPr>
        <w:tc>
          <w:tcPr>
            <w:tcW w:w="0" w:type="auto"/>
            <w:tcBorders>
              <w:tl2br w:val="nil"/>
              <w:tr2bl w:val="nil"/>
            </w:tcBorders>
            <w:shd w:val="clear" w:color="auto" w:fill="auto"/>
            <w:tcMar>
              <w:left w:w="105" w:type="dxa"/>
              <w:right w:w="105" w:type="dxa"/>
            </w:tcMar>
            <w:vAlign w:val="center"/>
          </w:tcPr>
          <w:p w:rsidR="007952E1" w:rsidRDefault="007952E1">
            <w:pPr>
              <w:pStyle w:val="a3"/>
              <w:widowControl/>
              <w:spacing w:beforeAutospacing="0" w:afterAutospacing="0" w:line="360" w:lineRule="auto"/>
              <w:jc w:val="center"/>
              <w:rPr>
                <w:color w:val="333333"/>
              </w:rPr>
            </w:pPr>
            <w:r>
              <w:rPr>
                <w:rFonts w:hint="eastAsia"/>
                <w:color w:val="333333"/>
              </w:rPr>
              <w:t>服装立体裁剪</w:t>
            </w:r>
          </w:p>
        </w:tc>
        <w:tc>
          <w:tcPr>
            <w:tcW w:w="1587" w:type="dxa"/>
            <w:tcBorders>
              <w:tl2br w:val="nil"/>
              <w:tr2bl w:val="nil"/>
            </w:tcBorders>
            <w:shd w:val="clear" w:color="auto" w:fill="auto"/>
            <w:tcMar>
              <w:left w:w="105" w:type="dxa"/>
              <w:right w:w="105" w:type="dxa"/>
            </w:tcMar>
            <w:vAlign w:val="center"/>
          </w:tcPr>
          <w:p w:rsidR="007952E1" w:rsidRDefault="007952E1">
            <w:pPr>
              <w:pStyle w:val="a3"/>
              <w:widowControl/>
              <w:spacing w:beforeAutospacing="0" w:afterAutospacing="0" w:line="360" w:lineRule="auto"/>
              <w:jc w:val="center"/>
            </w:pPr>
            <w:r>
              <w:rPr>
                <w:rFonts w:hint="eastAsia"/>
              </w:rPr>
              <w:t>1</w:t>
            </w:r>
          </w:p>
        </w:tc>
        <w:tc>
          <w:tcPr>
            <w:tcW w:w="1984" w:type="dxa"/>
            <w:tcBorders>
              <w:tl2br w:val="nil"/>
              <w:tr2bl w:val="nil"/>
            </w:tcBorders>
          </w:tcPr>
          <w:p w:rsidR="007952E1" w:rsidRDefault="007952E1" w:rsidP="007952E1">
            <w:pPr>
              <w:jc w:val="center"/>
            </w:pPr>
            <w:r w:rsidRPr="00FC698B">
              <w:rPr>
                <w:rFonts w:hint="eastAsia"/>
                <w:color w:val="333333"/>
              </w:rPr>
              <w:t>本科及以上</w:t>
            </w:r>
          </w:p>
        </w:tc>
        <w:tc>
          <w:tcPr>
            <w:tcW w:w="3686" w:type="dxa"/>
            <w:tcBorders>
              <w:tl2br w:val="nil"/>
              <w:tr2bl w:val="nil"/>
            </w:tcBorders>
            <w:shd w:val="clear" w:color="auto" w:fill="auto"/>
            <w:tcMar>
              <w:left w:w="105" w:type="dxa"/>
              <w:right w:w="105" w:type="dxa"/>
            </w:tcMar>
            <w:vAlign w:val="center"/>
          </w:tcPr>
          <w:p w:rsidR="007952E1" w:rsidRDefault="007952E1">
            <w:pPr>
              <w:pStyle w:val="a3"/>
              <w:widowControl/>
              <w:spacing w:beforeAutospacing="0" w:afterAutospacing="0" w:line="360" w:lineRule="auto"/>
              <w:jc w:val="center"/>
              <w:rPr>
                <w:color w:val="333333"/>
              </w:rPr>
            </w:pPr>
            <w:r>
              <w:rPr>
                <w:rFonts w:hint="eastAsia"/>
                <w:color w:val="333333"/>
              </w:rPr>
              <w:t>服装相关专业</w:t>
            </w:r>
          </w:p>
        </w:tc>
      </w:tr>
      <w:tr w:rsidR="007952E1" w:rsidTr="00B94BE5">
        <w:trPr>
          <w:cantSplit/>
          <w:tblCellSpacing w:w="0" w:type="dxa"/>
        </w:trPr>
        <w:tc>
          <w:tcPr>
            <w:tcW w:w="0" w:type="auto"/>
            <w:tcBorders>
              <w:tl2br w:val="nil"/>
              <w:tr2bl w:val="nil"/>
            </w:tcBorders>
            <w:shd w:val="clear" w:color="auto" w:fill="auto"/>
            <w:tcMar>
              <w:left w:w="105" w:type="dxa"/>
              <w:right w:w="105" w:type="dxa"/>
            </w:tcMar>
            <w:vAlign w:val="center"/>
          </w:tcPr>
          <w:p w:rsidR="007952E1" w:rsidRDefault="007952E1">
            <w:pPr>
              <w:pStyle w:val="a3"/>
              <w:widowControl/>
              <w:spacing w:beforeAutospacing="0" w:afterAutospacing="0" w:line="360" w:lineRule="auto"/>
              <w:jc w:val="center"/>
              <w:rPr>
                <w:color w:val="333333"/>
              </w:rPr>
            </w:pPr>
            <w:r>
              <w:rPr>
                <w:rFonts w:hint="eastAsia"/>
                <w:color w:val="333333"/>
              </w:rPr>
              <w:t>电子商务客服</w:t>
            </w:r>
          </w:p>
        </w:tc>
        <w:tc>
          <w:tcPr>
            <w:tcW w:w="1587" w:type="dxa"/>
            <w:tcBorders>
              <w:tl2br w:val="nil"/>
              <w:tr2bl w:val="nil"/>
            </w:tcBorders>
            <w:shd w:val="clear" w:color="auto" w:fill="auto"/>
            <w:tcMar>
              <w:left w:w="105" w:type="dxa"/>
              <w:right w:w="105" w:type="dxa"/>
            </w:tcMar>
            <w:vAlign w:val="center"/>
          </w:tcPr>
          <w:p w:rsidR="007952E1" w:rsidRDefault="007952E1">
            <w:pPr>
              <w:pStyle w:val="a3"/>
              <w:widowControl/>
              <w:spacing w:beforeAutospacing="0" w:afterAutospacing="0" w:line="360" w:lineRule="auto"/>
              <w:jc w:val="center"/>
            </w:pPr>
            <w:r>
              <w:rPr>
                <w:rFonts w:hint="eastAsia"/>
              </w:rPr>
              <w:t>1</w:t>
            </w:r>
          </w:p>
        </w:tc>
        <w:tc>
          <w:tcPr>
            <w:tcW w:w="1984" w:type="dxa"/>
            <w:tcBorders>
              <w:tl2br w:val="nil"/>
              <w:tr2bl w:val="nil"/>
            </w:tcBorders>
          </w:tcPr>
          <w:p w:rsidR="007952E1" w:rsidRDefault="007952E1" w:rsidP="007952E1">
            <w:pPr>
              <w:jc w:val="center"/>
            </w:pPr>
            <w:r w:rsidRPr="00FC698B">
              <w:rPr>
                <w:rFonts w:hint="eastAsia"/>
                <w:color w:val="333333"/>
              </w:rPr>
              <w:t>本科及以上</w:t>
            </w:r>
          </w:p>
        </w:tc>
        <w:tc>
          <w:tcPr>
            <w:tcW w:w="3686" w:type="dxa"/>
            <w:tcBorders>
              <w:tl2br w:val="nil"/>
              <w:tr2bl w:val="nil"/>
            </w:tcBorders>
            <w:shd w:val="clear" w:color="auto" w:fill="auto"/>
            <w:tcMar>
              <w:left w:w="105" w:type="dxa"/>
              <w:right w:w="105" w:type="dxa"/>
            </w:tcMar>
            <w:vAlign w:val="center"/>
          </w:tcPr>
          <w:p w:rsidR="007952E1" w:rsidRDefault="007952E1">
            <w:pPr>
              <w:pStyle w:val="a3"/>
              <w:widowControl/>
              <w:spacing w:beforeAutospacing="0" w:afterAutospacing="0" w:line="360" w:lineRule="auto"/>
              <w:jc w:val="center"/>
              <w:rPr>
                <w:color w:val="333333"/>
              </w:rPr>
            </w:pPr>
            <w:r>
              <w:rPr>
                <w:rFonts w:hint="eastAsia"/>
                <w:color w:val="333333"/>
              </w:rPr>
              <w:t>电子商务客服方向</w:t>
            </w:r>
          </w:p>
        </w:tc>
      </w:tr>
      <w:tr w:rsidR="007952E1" w:rsidTr="00B94BE5">
        <w:trPr>
          <w:cantSplit/>
          <w:tblCellSpacing w:w="0" w:type="dxa"/>
        </w:trPr>
        <w:tc>
          <w:tcPr>
            <w:tcW w:w="0" w:type="auto"/>
            <w:tcBorders>
              <w:tl2br w:val="nil"/>
              <w:tr2bl w:val="nil"/>
            </w:tcBorders>
            <w:shd w:val="clear" w:color="auto" w:fill="auto"/>
            <w:tcMar>
              <w:left w:w="105" w:type="dxa"/>
              <w:right w:w="105" w:type="dxa"/>
            </w:tcMar>
            <w:vAlign w:val="center"/>
          </w:tcPr>
          <w:p w:rsidR="007952E1" w:rsidRDefault="007952E1">
            <w:pPr>
              <w:pStyle w:val="a3"/>
              <w:widowControl/>
              <w:spacing w:beforeAutospacing="0" w:afterAutospacing="0" w:line="360" w:lineRule="auto"/>
              <w:jc w:val="center"/>
              <w:rPr>
                <w:color w:val="333333"/>
              </w:rPr>
            </w:pPr>
            <w:r>
              <w:rPr>
                <w:rFonts w:hint="eastAsia"/>
                <w:color w:val="333333"/>
              </w:rPr>
              <w:t>学前教育学或心理学</w:t>
            </w:r>
          </w:p>
        </w:tc>
        <w:tc>
          <w:tcPr>
            <w:tcW w:w="1587" w:type="dxa"/>
            <w:tcBorders>
              <w:tl2br w:val="nil"/>
              <w:tr2bl w:val="nil"/>
            </w:tcBorders>
            <w:shd w:val="clear" w:color="auto" w:fill="auto"/>
            <w:tcMar>
              <w:left w:w="105" w:type="dxa"/>
              <w:right w:w="105" w:type="dxa"/>
            </w:tcMar>
            <w:vAlign w:val="center"/>
          </w:tcPr>
          <w:p w:rsidR="007952E1" w:rsidRDefault="007952E1">
            <w:pPr>
              <w:pStyle w:val="a3"/>
              <w:widowControl/>
              <w:spacing w:beforeAutospacing="0" w:afterAutospacing="0" w:line="360" w:lineRule="auto"/>
              <w:jc w:val="center"/>
            </w:pPr>
            <w:r>
              <w:rPr>
                <w:rFonts w:hint="eastAsia"/>
              </w:rPr>
              <w:t>2</w:t>
            </w:r>
          </w:p>
        </w:tc>
        <w:tc>
          <w:tcPr>
            <w:tcW w:w="1984" w:type="dxa"/>
            <w:tcBorders>
              <w:tl2br w:val="nil"/>
              <w:tr2bl w:val="nil"/>
            </w:tcBorders>
          </w:tcPr>
          <w:p w:rsidR="007952E1" w:rsidRDefault="007952E1" w:rsidP="007952E1">
            <w:pPr>
              <w:jc w:val="center"/>
            </w:pPr>
            <w:r w:rsidRPr="00FC698B">
              <w:rPr>
                <w:rFonts w:hint="eastAsia"/>
                <w:color w:val="333333"/>
              </w:rPr>
              <w:t>本科及以上</w:t>
            </w:r>
          </w:p>
        </w:tc>
        <w:tc>
          <w:tcPr>
            <w:tcW w:w="3686" w:type="dxa"/>
            <w:tcBorders>
              <w:tl2br w:val="nil"/>
              <w:tr2bl w:val="nil"/>
            </w:tcBorders>
            <w:shd w:val="clear" w:color="auto" w:fill="auto"/>
            <w:tcMar>
              <w:left w:w="105" w:type="dxa"/>
              <w:right w:w="105" w:type="dxa"/>
            </w:tcMar>
            <w:vAlign w:val="center"/>
          </w:tcPr>
          <w:p w:rsidR="007952E1" w:rsidRDefault="007952E1">
            <w:pPr>
              <w:pStyle w:val="a3"/>
              <w:widowControl/>
              <w:spacing w:beforeAutospacing="0" w:afterAutospacing="0" w:line="360" w:lineRule="auto"/>
              <w:jc w:val="center"/>
              <w:rPr>
                <w:color w:val="333333"/>
              </w:rPr>
            </w:pPr>
            <w:r>
              <w:rPr>
                <w:rFonts w:hint="eastAsia"/>
                <w:color w:val="333333"/>
              </w:rPr>
              <w:t>学前教育方向</w:t>
            </w:r>
          </w:p>
        </w:tc>
      </w:tr>
      <w:tr w:rsidR="007952E1" w:rsidTr="00B94BE5">
        <w:trPr>
          <w:cantSplit/>
          <w:tblCellSpacing w:w="0" w:type="dxa"/>
        </w:trPr>
        <w:tc>
          <w:tcPr>
            <w:tcW w:w="0" w:type="auto"/>
            <w:tcBorders>
              <w:tl2br w:val="nil"/>
              <w:tr2bl w:val="nil"/>
            </w:tcBorders>
            <w:shd w:val="clear" w:color="auto" w:fill="auto"/>
            <w:tcMar>
              <w:left w:w="105" w:type="dxa"/>
              <w:right w:w="105" w:type="dxa"/>
            </w:tcMar>
            <w:vAlign w:val="center"/>
          </w:tcPr>
          <w:p w:rsidR="007952E1" w:rsidRDefault="007952E1">
            <w:pPr>
              <w:pStyle w:val="a3"/>
              <w:widowControl/>
              <w:spacing w:beforeAutospacing="0" w:afterAutospacing="0" w:line="360" w:lineRule="auto"/>
              <w:jc w:val="center"/>
              <w:rPr>
                <w:color w:val="333333"/>
              </w:rPr>
            </w:pPr>
            <w:r>
              <w:rPr>
                <w:rFonts w:hint="eastAsia"/>
                <w:color w:val="333333"/>
              </w:rPr>
              <w:t>导游</w:t>
            </w:r>
          </w:p>
        </w:tc>
        <w:tc>
          <w:tcPr>
            <w:tcW w:w="1587" w:type="dxa"/>
            <w:tcBorders>
              <w:tl2br w:val="nil"/>
              <w:tr2bl w:val="nil"/>
            </w:tcBorders>
            <w:shd w:val="clear" w:color="auto" w:fill="auto"/>
            <w:tcMar>
              <w:left w:w="105" w:type="dxa"/>
              <w:right w:w="105" w:type="dxa"/>
            </w:tcMar>
            <w:vAlign w:val="center"/>
          </w:tcPr>
          <w:p w:rsidR="007952E1" w:rsidRDefault="007952E1">
            <w:pPr>
              <w:pStyle w:val="a3"/>
              <w:widowControl/>
              <w:spacing w:beforeAutospacing="0" w:afterAutospacing="0" w:line="360" w:lineRule="auto"/>
              <w:jc w:val="center"/>
            </w:pPr>
            <w:r>
              <w:rPr>
                <w:rFonts w:hint="eastAsia"/>
              </w:rPr>
              <w:t>2</w:t>
            </w:r>
          </w:p>
        </w:tc>
        <w:tc>
          <w:tcPr>
            <w:tcW w:w="1984" w:type="dxa"/>
            <w:tcBorders>
              <w:tl2br w:val="nil"/>
              <w:tr2bl w:val="nil"/>
            </w:tcBorders>
          </w:tcPr>
          <w:p w:rsidR="007952E1" w:rsidRDefault="007952E1" w:rsidP="007952E1">
            <w:pPr>
              <w:jc w:val="center"/>
            </w:pPr>
            <w:r w:rsidRPr="00FC698B">
              <w:rPr>
                <w:rFonts w:hint="eastAsia"/>
                <w:color w:val="333333"/>
              </w:rPr>
              <w:t>本科及以上</w:t>
            </w:r>
          </w:p>
        </w:tc>
        <w:tc>
          <w:tcPr>
            <w:tcW w:w="3686" w:type="dxa"/>
            <w:tcBorders>
              <w:tl2br w:val="nil"/>
              <w:tr2bl w:val="nil"/>
            </w:tcBorders>
            <w:shd w:val="clear" w:color="auto" w:fill="auto"/>
            <w:tcMar>
              <w:left w:w="105" w:type="dxa"/>
              <w:right w:w="105" w:type="dxa"/>
            </w:tcMar>
            <w:vAlign w:val="center"/>
          </w:tcPr>
          <w:p w:rsidR="007952E1" w:rsidRDefault="007952E1">
            <w:pPr>
              <w:pStyle w:val="a3"/>
              <w:widowControl/>
              <w:spacing w:beforeAutospacing="0" w:afterAutospacing="0" w:line="360" w:lineRule="auto"/>
              <w:jc w:val="center"/>
              <w:rPr>
                <w:color w:val="333333"/>
              </w:rPr>
            </w:pPr>
            <w:r>
              <w:rPr>
                <w:rFonts w:hint="eastAsia"/>
                <w:color w:val="333333"/>
              </w:rPr>
              <w:t>旅游管理方向</w:t>
            </w:r>
          </w:p>
        </w:tc>
      </w:tr>
      <w:tr w:rsidR="007952E1" w:rsidTr="00B94BE5">
        <w:trPr>
          <w:cantSplit/>
          <w:tblCellSpacing w:w="0" w:type="dxa"/>
        </w:trPr>
        <w:tc>
          <w:tcPr>
            <w:tcW w:w="0" w:type="auto"/>
            <w:tcBorders>
              <w:tl2br w:val="nil"/>
              <w:tr2bl w:val="nil"/>
            </w:tcBorders>
            <w:shd w:val="clear" w:color="auto" w:fill="auto"/>
            <w:tcMar>
              <w:left w:w="105" w:type="dxa"/>
              <w:right w:w="105" w:type="dxa"/>
            </w:tcMar>
            <w:vAlign w:val="center"/>
          </w:tcPr>
          <w:p w:rsidR="007952E1" w:rsidRDefault="007952E1">
            <w:pPr>
              <w:pStyle w:val="a3"/>
              <w:widowControl/>
              <w:spacing w:beforeAutospacing="0" w:afterAutospacing="0" w:line="360" w:lineRule="auto"/>
              <w:jc w:val="center"/>
              <w:rPr>
                <w:color w:val="333333"/>
              </w:rPr>
            </w:pPr>
            <w:r>
              <w:rPr>
                <w:rFonts w:hint="eastAsia"/>
                <w:color w:val="333333"/>
              </w:rPr>
              <w:t>机械精加工</w:t>
            </w:r>
          </w:p>
        </w:tc>
        <w:tc>
          <w:tcPr>
            <w:tcW w:w="1587" w:type="dxa"/>
            <w:tcBorders>
              <w:tl2br w:val="nil"/>
              <w:tr2bl w:val="nil"/>
            </w:tcBorders>
            <w:shd w:val="clear" w:color="auto" w:fill="auto"/>
            <w:tcMar>
              <w:left w:w="105" w:type="dxa"/>
              <w:right w:w="105" w:type="dxa"/>
            </w:tcMar>
            <w:vAlign w:val="center"/>
          </w:tcPr>
          <w:p w:rsidR="007952E1" w:rsidRDefault="00677838">
            <w:pPr>
              <w:pStyle w:val="a3"/>
              <w:widowControl/>
              <w:spacing w:beforeAutospacing="0" w:afterAutospacing="0" w:line="360" w:lineRule="auto"/>
              <w:jc w:val="center"/>
            </w:pPr>
            <w:r>
              <w:rPr>
                <w:rFonts w:hint="eastAsia"/>
              </w:rPr>
              <w:t>2</w:t>
            </w:r>
          </w:p>
        </w:tc>
        <w:tc>
          <w:tcPr>
            <w:tcW w:w="1984" w:type="dxa"/>
            <w:tcBorders>
              <w:tl2br w:val="nil"/>
              <w:tr2bl w:val="nil"/>
            </w:tcBorders>
          </w:tcPr>
          <w:p w:rsidR="007952E1" w:rsidRDefault="007952E1">
            <w:pPr>
              <w:pStyle w:val="a3"/>
              <w:widowControl/>
              <w:spacing w:beforeAutospacing="0" w:afterAutospacing="0" w:line="360" w:lineRule="auto"/>
              <w:jc w:val="center"/>
              <w:rPr>
                <w:color w:val="333333"/>
              </w:rPr>
            </w:pPr>
            <w:r>
              <w:rPr>
                <w:rFonts w:hint="eastAsia"/>
                <w:color w:val="333333"/>
              </w:rPr>
              <w:t>专科及以上</w:t>
            </w:r>
          </w:p>
        </w:tc>
        <w:tc>
          <w:tcPr>
            <w:tcW w:w="3686" w:type="dxa"/>
            <w:tcBorders>
              <w:tl2br w:val="nil"/>
              <w:tr2bl w:val="nil"/>
            </w:tcBorders>
            <w:shd w:val="clear" w:color="auto" w:fill="auto"/>
            <w:tcMar>
              <w:left w:w="105" w:type="dxa"/>
              <w:right w:w="105" w:type="dxa"/>
            </w:tcMar>
            <w:vAlign w:val="center"/>
          </w:tcPr>
          <w:p w:rsidR="007952E1" w:rsidRDefault="007952E1">
            <w:pPr>
              <w:pStyle w:val="a3"/>
              <w:widowControl/>
              <w:spacing w:beforeAutospacing="0" w:afterAutospacing="0" w:line="360" w:lineRule="auto"/>
              <w:jc w:val="center"/>
              <w:rPr>
                <w:color w:val="333333"/>
              </w:rPr>
            </w:pPr>
            <w:r>
              <w:rPr>
                <w:rFonts w:hint="eastAsia"/>
                <w:color w:val="333333"/>
              </w:rPr>
              <w:t>机械精加工方向</w:t>
            </w:r>
          </w:p>
        </w:tc>
      </w:tr>
      <w:tr w:rsidR="007952E1" w:rsidTr="00B94BE5">
        <w:trPr>
          <w:cantSplit/>
          <w:tblCellSpacing w:w="0" w:type="dxa"/>
        </w:trPr>
        <w:tc>
          <w:tcPr>
            <w:tcW w:w="0" w:type="auto"/>
            <w:tcBorders>
              <w:tl2br w:val="nil"/>
              <w:tr2bl w:val="nil"/>
            </w:tcBorders>
            <w:shd w:val="clear" w:color="auto" w:fill="auto"/>
            <w:tcMar>
              <w:left w:w="105" w:type="dxa"/>
              <w:right w:w="105" w:type="dxa"/>
            </w:tcMar>
            <w:vAlign w:val="center"/>
          </w:tcPr>
          <w:p w:rsidR="007952E1" w:rsidRDefault="007952E1">
            <w:pPr>
              <w:pStyle w:val="a3"/>
              <w:widowControl/>
              <w:spacing w:beforeAutospacing="0" w:afterAutospacing="0" w:line="360" w:lineRule="auto"/>
              <w:jc w:val="center"/>
              <w:rPr>
                <w:color w:val="333333"/>
              </w:rPr>
            </w:pPr>
            <w:r>
              <w:rPr>
                <w:rFonts w:hint="eastAsia"/>
                <w:color w:val="333333"/>
              </w:rPr>
              <w:t>合</w:t>
            </w:r>
            <w:r>
              <w:rPr>
                <w:rFonts w:hint="eastAsia"/>
                <w:color w:val="333333"/>
              </w:rPr>
              <w:t xml:space="preserve">     </w:t>
            </w:r>
            <w:r>
              <w:rPr>
                <w:rFonts w:hint="eastAsia"/>
                <w:color w:val="333333"/>
              </w:rPr>
              <w:t>计</w:t>
            </w:r>
          </w:p>
        </w:tc>
        <w:tc>
          <w:tcPr>
            <w:tcW w:w="1587" w:type="dxa"/>
            <w:tcBorders>
              <w:tl2br w:val="nil"/>
              <w:tr2bl w:val="nil"/>
            </w:tcBorders>
            <w:shd w:val="clear" w:color="auto" w:fill="auto"/>
            <w:tcMar>
              <w:left w:w="105" w:type="dxa"/>
              <w:right w:w="105" w:type="dxa"/>
            </w:tcMar>
            <w:vAlign w:val="center"/>
          </w:tcPr>
          <w:p w:rsidR="007952E1" w:rsidRDefault="00D1618B">
            <w:pPr>
              <w:pStyle w:val="a3"/>
              <w:widowControl/>
              <w:spacing w:beforeAutospacing="0" w:afterAutospacing="0" w:line="360" w:lineRule="auto"/>
              <w:jc w:val="center"/>
            </w:pPr>
            <w:bookmarkStart w:id="0" w:name="_GoBack"/>
            <w:bookmarkEnd w:id="0"/>
            <w:r>
              <w:rPr>
                <w:rFonts w:hint="eastAsia"/>
              </w:rPr>
              <w:t>20</w:t>
            </w:r>
          </w:p>
        </w:tc>
        <w:tc>
          <w:tcPr>
            <w:tcW w:w="1984" w:type="dxa"/>
            <w:tcBorders>
              <w:tl2br w:val="nil"/>
              <w:tr2bl w:val="nil"/>
            </w:tcBorders>
          </w:tcPr>
          <w:p w:rsidR="007952E1" w:rsidRDefault="007952E1">
            <w:pPr>
              <w:pStyle w:val="a3"/>
              <w:widowControl/>
              <w:spacing w:beforeAutospacing="0" w:afterAutospacing="0" w:line="360" w:lineRule="auto"/>
              <w:jc w:val="both"/>
              <w:rPr>
                <w:color w:val="333333"/>
              </w:rPr>
            </w:pPr>
          </w:p>
        </w:tc>
        <w:tc>
          <w:tcPr>
            <w:tcW w:w="3686" w:type="dxa"/>
            <w:tcBorders>
              <w:tl2br w:val="nil"/>
              <w:tr2bl w:val="nil"/>
            </w:tcBorders>
            <w:shd w:val="clear" w:color="auto" w:fill="auto"/>
            <w:tcMar>
              <w:left w:w="105" w:type="dxa"/>
              <w:right w:w="105" w:type="dxa"/>
            </w:tcMar>
            <w:vAlign w:val="center"/>
          </w:tcPr>
          <w:p w:rsidR="007952E1" w:rsidRDefault="007952E1">
            <w:pPr>
              <w:pStyle w:val="a3"/>
              <w:widowControl/>
              <w:spacing w:beforeAutospacing="0" w:afterAutospacing="0" w:line="360" w:lineRule="auto"/>
              <w:jc w:val="both"/>
              <w:rPr>
                <w:color w:val="333333"/>
              </w:rPr>
            </w:pPr>
          </w:p>
        </w:tc>
      </w:tr>
    </w:tbl>
    <w:p w:rsidR="006E2F04" w:rsidRDefault="00B94BE5">
      <w:pPr>
        <w:pStyle w:val="a3"/>
        <w:widowControl/>
        <w:spacing w:beforeAutospacing="0" w:afterAutospacing="0" w:line="360" w:lineRule="auto"/>
        <w:ind w:firstLine="555"/>
        <w:jc w:val="both"/>
        <w:rPr>
          <w:rStyle w:val="a4"/>
          <w:color w:val="333333"/>
        </w:rPr>
      </w:pPr>
      <w:r>
        <w:rPr>
          <w:rStyle w:val="a4"/>
          <w:color w:val="333333"/>
        </w:rPr>
        <w:lastRenderedPageBreak/>
        <w:t> </w:t>
      </w:r>
      <w:r>
        <w:rPr>
          <w:rStyle w:val="a4"/>
          <w:rFonts w:hint="eastAsia"/>
          <w:color w:val="333333"/>
        </w:rPr>
        <w:t>四、工资待遇</w:t>
      </w:r>
    </w:p>
    <w:p w:rsidR="006E2F04" w:rsidRDefault="007952E1">
      <w:pPr>
        <w:pStyle w:val="a3"/>
        <w:widowControl/>
        <w:spacing w:beforeAutospacing="0" w:afterAutospacing="0" w:line="360" w:lineRule="auto"/>
        <w:ind w:firstLine="555"/>
        <w:jc w:val="both"/>
        <w:rPr>
          <w:rStyle w:val="a4"/>
          <w:b w:val="0"/>
          <w:bCs/>
          <w:color w:val="333333"/>
        </w:rPr>
      </w:pPr>
      <w:r>
        <w:rPr>
          <w:rStyle w:val="a4"/>
          <w:rFonts w:hint="eastAsia"/>
          <w:b w:val="0"/>
          <w:bCs/>
          <w:color w:val="333333"/>
        </w:rPr>
        <w:t>月补助</w:t>
      </w:r>
      <w:r w:rsidR="00B94BE5">
        <w:rPr>
          <w:rStyle w:val="a4"/>
          <w:rFonts w:hint="eastAsia"/>
          <w:b w:val="0"/>
          <w:bCs/>
          <w:color w:val="333333"/>
        </w:rPr>
        <w:t>1000</w:t>
      </w:r>
      <w:r w:rsidR="00B94BE5">
        <w:rPr>
          <w:rStyle w:val="a4"/>
          <w:rFonts w:hint="eastAsia"/>
          <w:b w:val="0"/>
          <w:bCs/>
          <w:color w:val="333333"/>
        </w:rPr>
        <w:t>元，</w:t>
      </w:r>
      <w:r>
        <w:rPr>
          <w:rStyle w:val="a4"/>
          <w:rFonts w:hint="eastAsia"/>
          <w:b w:val="0"/>
          <w:bCs/>
          <w:color w:val="333333"/>
        </w:rPr>
        <w:t>报销</w:t>
      </w:r>
      <w:r>
        <w:rPr>
          <w:rStyle w:val="a4"/>
          <w:rFonts w:hint="eastAsia"/>
          <w:b w:val="0"/>
          <w:bCs/>
          <w:color w:val="333333"/>
        </w:rPr>
        <w:t>1</w:t>
      </w:r>
      <w:r>
        <w:rPr>
          <w:rStyle w:val="a4"/>
          <w:rFonts w:hint="eastAsia"/>
          <w:b w:val="0"/>
          <w:bCs/>
          <w:color w:val="333333"/>
        </w:rPr>
        <w:t>次往返学校的路费，</w:t>
      </w:r>
      <w:r w:rsidR="00B94BE5">
        <w:rPr>
          <w:rStyle w:val="a4"/>
          <w:rFonts w:hint="eastAsia"/>
          <w:b w:val="0"/>
          <w:bCs/>
          <w:color w:val="333333"/>
        </w:rPr>
        <w:t>上班期间包吃，学校包住（有床上用品），实习时间为</w:t>
      </w:r>
      <w:r w:rsidR="00B94BE5">
        <w:rPr>
          <w:rStyle w:val="a4"/>
          <w:rFonts w:hint="eastAsia"/>
          <w:b w:val="0"/>
          <w:bCs/>
          <w:color w:val="333333"/>
        </w:rPr>
        <w:t>5</w:t>
      </w:r>
      <w:r w:rsidR="00B94BE5">
        <w:rPr>
          <w:rStyle w:val="a4"/>
          <w:rFonts w:hint="eastAsia"/>
          <w:b w:val="0"/>
          <w:bCs/>
          <w:color w:val="333333"/>
        </w:rPr>
        <w:t>月至</w:t>
      </w:r>
      <w:r w:rsidR="00B94BE5">
        <w:rPr>
          <w:rStyle w:val="a4"/>
          <w:rFonts w:hint="eastAsia"/>
          <w:b w:val="0"/>
          <w:bCs/>
          <w:color w:val="333333"/>
        </w:rPr>
        <w:t>7</w:t>
      </w:r>
      <w:r w:rsidR="00B94BE5">
        <w:rPr>
          <w:rStyle w:val="a4"/>
          <w:rFonts w:hint="eastAsia"/>
          <w:b w:val="0"/>
          <w:bCs/>
          <w:color w:val="333333"/>
        </w:rPr>
        <w:t>月，如在职期间表现优秀，学校考虑长期聘用。</w:t>
      </w:r>
    </w:p>
    <w:p w:rsidR="0060021D" w:rsidRDefault="00B94BE5">
      <w:pPr>
        <w:pStyle w:val="a3"/>
        <w:widowControl/>
        <w:spacing w:beforeAutospacing="0" w:afterAutospacing="0" w:line="360" w:lineRule="auto"/>
        <w:jc w:val="both"/>
        <w:rPr>
          <w:rStyle w:val="a4"/>
          <w:color w:val="333333"/>
        </w:rPr>
      </w:pPr>
      <w:r>
        <w:rPr>
          <w:rStyle w:val="a4"/>
          <w:rFonts w:hint="eastAsia"/>
          <w:color w:val="333333"/>
        </w:rPr>
        <w:t xml:space="preserve">     </w:t>
      </w:r>
      <w:r>
        <w:rPr>
          <w:rStyle w:val="a4"/>
          <w:rFonts w:hint="eastAsia"/>
          <w:color w:val="333333"/>
        </w:rPr>
        <w:t>五、</w:t>
      </w:r>
      <w:r w:rsidR="0060021D">
        <w:rPr>
          <w:rStyle w:val="a4"/>
          <w:rFonts w:hint="eastAsia"/>
          <w:color w:val="333333"/>
        </w:rPr>
        <w:t>报名时间：</w:t>
      </w:r>
      <w:r w:rsidR="0060021D">
        <w:rPr>
          <w:rStyle w:val="a4"/>
          <w:rFonts w:hint="eastAsia"/>
          <w:color w:val="333333"/>
        </w:rPr>
        <w:t>2017</w:t>
      </w:r>
      <w:r w:rsidR="0060021D">
        <w:rPr>
          <w:rStyle w:val="a4"/>
          <w:rFonts w:hint="eastAsia"/>
          <w:color w:val="333333"/>
        </w:rPr>
        <w:t>年</w:t>
      </w:r>
      <w:r w:rsidR="0060021D">
        <w:rPr>
          <w:rStyle w:val="a4"/>
          <w:rFonts w:hint="eastAsia"/>
          <w:color w:val="333333"/>
        </w:rPr>
        <w:t>4</w:t>
      </w:r>
      <w:r w:rsidR="0060021D">
        <w:rPr>
          <w:rStyle w:val="a4"/>
          <w:rFonts w:hint="eastAsia"/>
          <w:color w:val="333333"/>
        </w:rPr>
        <w:t>月</w:t>
      </w:r>
      <w:r w:rsidR="0060021D">
        <w:rPr>
          <w:rStyle w:val="a4"/>
          <w:rFonts w:hint="eastAsia"/>
          <w:color w:val="333333"/>
        </w:rPr>
        <w:t>20</w:t>
      </w:r>
      <w:r w:rsidR="0060021D">
        <w:rPr>
          <w:rStyle w:val="a4"/>
          <w:rFonts w:hint="eastAsia"/>
          <w:color w:val="333333"/>
        </w:rPr>
        <w:t>——</w:t>
      </w:r>
      <w:r w:rsidR="0060021D">
        <w:rPr>
          <w:rStyle w:val="a4"/>
          <w:rFonts w:hint="eastAsia"/>
          <w:color w:val="333333"/>
        </w:rPr>
        <w:t xml:space="preserve"> 28</w:t>
      </w:r>
      <w:r w:rsidR="0060021D">
        <w:rPr>
          <w:rStyle w:val="a4"/>
          <w:rFonts w:hint="eastAsia"/>
          <w:color w:val="333333"/>
        </w:rPr>
        <w:t>日</w:t>
      </w:r>
    </w:p>
    <w:p w:rsidR="006E2F04" w:rsidRDefault="0060021D" w:rsidP="0060021D">
      <w:pPr>
        <w:pStyle w:val="a3"/>
        <w:widowControl/>
        <w:spacing w:beforeAutospacing="0" w:afterAutospacing="0" w:line="360" w:lineRule="auto"/>
        <w:ind w:firstLineChars="250" w:firstLine="602"/>
        <w:jc w:val="both"/>
        <w:rPr>
          <w:rStyle w:val="a4"/>
          <w:color w:val="333333"/>
        </w:rPr>
      </w:pPr>
      <w:r>
        <w:rPr>
          <w:rStyle w:val="a4"/>
          <w:rFonts w:hint="eastAsia"/>
          <w:color w:val="333333"/>
        </w:rPr>
        <w:t>六、</w:t>
      </w:r>
      <w:r w:rsidR="00B94BE5">
        <w:rPr>
          <w:rStyle w:val="a4"/>
          <w:rFonts w:hint="eastAsia"/>
          <w:color w:val="333333"/>
        </w:rPr>
        <w:t>联系方式</w:t>
      </w:r>
    </w:p>
    <w:p w:rsidR="006E2F04" w:rsidRDefault="00B94BE5">
      <w:pPr>
        <w:pStyle w:val="a3"/>
        <w:widowControl/>
        <w:spacing w:beforeAutospacing="0" w:afterAutospacing="0" w:line="360" w:lineRule="auto"/>
        <w:jc w:val="both"/>
        <w:rPr>
          <w:rStyle w:val="a4"/>
          <w:color w:val="333333"/>
        </w:rPr>
      </w:pPr>
      <w:r>
        <w:rPr>
          <w:rStyle w:val="a4"/>
          <w:rFonts w:hint="eastAsia"/>
          <w:color w:val="333333"/>
        </w:rPr>
        <w:t xml:space="preserve">     </w:t>
      </w:r>
      <w:r>
        <w:rPr>
          <w:rStyle w:val="a4"/>
          <w:rFonts w:hint="eastAsia"/>
          <w:color w:val="333333"/>
        </w:rPr>
        <w:t>陈校长：</w:t>
      </w:r>
      <w:r>
        <w:rPr>
          <w:rStyle w:val="a4"/>
          <w:rFonts w:hint="eastAsia"/>
          <w:color w:val="333333"/>
        </w:rPr>
        <w:t>18085402020</w:t>
      </w:r>
      <w:r w:rsidR="007952E1">
        <w:rPr>
          <w:rStyle w:val="a4"/>
          <w:rFonts w:hint="eastAsia"/>
          <w:color w:val="333333"/>
        </w:rPr>
        <w:t>，杜主任：</w:t>
      </w:r>
      <w:r w:rsidR="007952E1">
        <w:rPr>
          <w:rStyle w:val="a4"/>
          <w:rFonts w:hint="eastAsia"/>
          <w:color w:val="333333"/>
        </w:rPr>
        <w:t>15086116266</w:t>
      </w:r>
    </w:p>
    <w:p w:rsidR="006E2F04" w:rsidRDefault="00B94BE5">
      <w:pPr>
        <w:pStyle w:val="a3"/>
        <w:widowControl/>
        <w:spacing w:beforeAutospacing="0" w:afterAutospacing="0" w:line="360" w:lineRule="auto"/>
        <w:jc w:val="both"/>
        <w:rPr>
          <w:rStyle w:val="a4"/>
          <w:color w:val="333333"/>
        </w:rPr>
      </w:pPr>
      <w:r>
        <w:rPr>
          <w:rStyle w:val="a4"/>
          <w:rFonts w:hint="eastAsia"/>
          <w:color w:val="333333"/>
        </w:rPr>
        <w:t xml:space="preserve">     </w:t>
      </w:r>
    </w:p>
    <w:p w:rsidR="006E2F04" w:rsidRDefault="00B94BE5">
      <w:pPr>
        <w:pStyle w:val="a3"/>
        <w:widowControl/>
        <w:spacing w:beforeAutospacing="0" w:afterAutospacing="0" w:line="360" w:lineRule="auto"/>
        <w:ind w:firstLine="480"/>
        <w:jc w:val="both"/>
        <w:rPr>
          <w:rStyle w:val="a4"/>
          <w:color w:val="333333"/>
        </w:rPr>
      </w:pPr>
      <w:r>
        <w:rPr>
          <w:rStyle w:val="a4"/>
          <w:rFonts w:hint="eastAsia"/>
          <w:color w:val="333333"/>
        </w:rPr>
        <w:t xml:space="preserve">                                  </w:t>
      </w:r>
      <w:r>
        <w:rPr>
          <w:rStyle w:val="a4"/>
          <w:rFonts w:hint="eastAsia"/>
          <w:color w:val="333333"/>
        </w:rPr>
        <w:t>贵州省三都民族中等职业学校</w:t>
      </w:r>
    </w:p>
    <w:p w:rsidR="006E2F04" w:rsidRDefault="00B94BE5">
      <w:pPr>
        <w:pStyle w:val="a3"/>
        <w:widowControl/>
        <w:spacing w:beforeAutospacing="0" w:afterAutospacing="0" w:line="360" w:lineRule="auto"/>
        <w:ind w:firstLine="480"/>
        <w:jc w:val="both"/>
        <w:rPr>
          <w:rStyle w:val="a4"/>
          <w:color w:val="333333"/>
        </w:rPr>
      </w:pPr>
      <w:r>
        <w:rPr>
          <w:rStyle w:val="a4"/>
          <w:rFonts w:hint="eastAsia"/>
          <w:color w:val="333333"/>
        </w:rPr>
        <w:t xml:space="preserve">                                      2017</w:t>
      </w:r>
      <w:r>
        <w:rPr>
          <w:rStyle w:val="a4"/>
          <w:rFonts w:hint="eastAsia"/>
          <w:color w:val="333333"/>
        </w:rPr>
        <w:t>年</w:t>
      </w:r>
      <w:r>
        <w:rPr>
          <w:rStyle w:val="a4"/>
          <w:rFonts w:hint="eastAsia"/>
          <w:color w:val="333333"/>
        </w:rPr>
        <w:t>4</w:t>
      </w:r>
      <w:r>
        <w:rPr>
          <w:rStyle w:val="a4"/>
          <w:rFonts w:hint="eastAsia"/>
          <w:color w:val="333333"/>
        </w:rPr>
        <w:t>月</w:t>
      </w:r>
      <w:r>
        <w:rPr>
          <w:rStyle w:val="a4"/>
          <w:rFonts w:hint="eastAsia"/>
          <w:color w:val="333333"/>
        </w:rPr>
        <w:t>19</w:t>
      </w:r>
      <w:r>
        <w:rPr>
          <w:rStyle w:val="a4"/>
          <w:rFonts w:hint="eastAsia"/>
          <w:color w:val="333333"/>
        </w:rPr>
        <w:t>日</w:t>
      </w:r>
    </w:p>
    <w:p w:rsidR="006E2F04" w:rsidRDefault="006E2F04">
      <w:pPr>
        <w:rPr>
          <w:sz w:val="24"/>
          <w:szCs w:val="32"/>
        </w:rPr>
      </w:pPr>
    </w:p>
    <w:sectPr w:rsidR="006E2F04" w:rsidSect="006E2F0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3E3D74D6"/>
    <w:rsid w:val="00310816"/>
    <w:rsid w:val="00355411"/>
    <w:rsid w:val="003E07AB"/>
    <w:rsid w:val="0060021D"/>
    <w:rsid w:val="00677838"/>
    <w:rsid w:val="006E2F04"/>
    <w:rsid w:val="0072408A"/>
    <w:rsid w:val="007952E1"/>
    <w:rsid w:val="00B94BE5"/>
    <w:rsid w:val="00D1618B"/>
    <w:rsid w:val="0B672144"/>
    <w:rsid w:val="1C403DE3"/>
    <w:rsid w:val="23534CFC"/>
    <w:rsid w:val="24283EFF"/>
    <w:rsid w:val="379C5042"/>
    <w:rsid w:val="3E3D74D6"/>
    <w:rsid w:val="5266082D"/>
    <w:rsid w:val="54A24EF7"/>
    <w:rsid w:val="552610F1"/>
    <w:rsid w:val="71513E2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E2F04"/>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6E2F04"/>
    <w:pPr>
      <w:spacing w:beforeAutospacing="1" w:afterAutospacing="1"/>
      <w:jc w:val="left"/>
    </w:pPr>
    <w:rPr>
      <w:rFonts w:cs="Times New Roman"/>
      <w:kern w:val="0"/>
      <w:sz w:val="24"/>
    </w:rPr>
  </w:style>
  <w:style w:type="character" w:styleId="a4">
    <w:name w:val="Strong"/>
    <w:basedOn w:val="a0"/>
    <w:qFormat/>
    <w:rsid w:val="006E2F04"/>
    <w:rPr>
      <w:b/>
    </w:rPr>
  </w:style>
  <w:style w:type="character" w:styleId="a5">
    <w:name w:val="FollowedHyperlink"/>
    <w:basedOn w:val="a0"/>
    <w:qFormat/>
    <w:rsid w:val="006E2F04"/>
    <w:rPr>
      <w:color w:val="800080"/>
      <w:u w:val="none"/>
    </w:rPr>
  </w:style>
  <w:style w:type="character" w:styleId="a6">
    <w:name w:val="Hyperlink"/>
    <w:basedOn w:val="a0"/>
    <w:qFormat/>
    <w:rsid w:val="006E2F04"/>
    <w:rPr>
      <w:color w:val="0000FF"/>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cp:lastPrinted>2017-04-18T01:24:00Z</cp:lastPrinted>
  <dcterms:created xsi:type="dcterms:W3CDTF">2017-04-17T06:39:00Z</dcterms:created>
  <dcterms:modified xsi:type="dcterms:W3CDTF">2017-04-20T07:10:00Z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2052-10.1.0.6390</vt:lpwstr>
  </property>
</Properties>
</file>