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黔南州科技计划项目申报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配套资金承诺书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黔南州科学技术局：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（单位全称）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申报的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2024年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度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黔南州科技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计划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项目：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（项目名称）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，计划投资总额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万元，其中申请州财政科技资金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万元，我单位自筹资金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万元。我单位保证提供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万元的自筹资金，资金来源为（1.其他财政资金；2.单位自有货币资金；3.银行贷款；4.其他资金）。若该项目在立项后申请补助的金额和实际立项支持的金额有差异，我单位承诺以企业自有资金补足差额。在项目实施期间自筹资金不能足额到位，本单位愿意全额退回该项目财政科技资金，并接受失信惩戒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特此承诺!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单位负责人签名：         项目负责人签名：</w:t>
      </w:r>
    </w:p>
    <w:p>
      <w:pPr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 xml:space="preserve"> 申报单位（公章）：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 xml:space="preserve">  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 xml:space="preserve">                                  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 xml:space="preserve"> 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 xml:space="preserve"> 日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5MTU4ODYxNDUwY2EzYWQ2NzIzMDMxNTUxNzUwOTEifQ=="/>
  </w:docVars>
  <w:rsids>
    <w:rsidRoot w:val="4B525886"/>
    <w:rsid w:val="08F57CDB"/>
    <w:rsid w:val="1B293F6F"/>
    <w:rsid w:val="25A954D6"/>
    <w:rsid w:val="412F2E76"/>
    <w:rsid w:val="45F442B8"/>
    <w:rsid w:val="540D3EE5"/>
    <w:rsid w:val="55905FEC"/>
    <w:rsid w:val="56A453B2"/>
    <w:rsid w:val="5DCA620D"/>
    <w:rsid w:val="698C0789"/>
    <w:rsid w:val="69D44009"/>
    <w:rsid w:val="757D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272</Characters>
  <Lines>0</Lines>
  <Paragraphs>0</Paragraphs>
  <TotalTime>3</TotalTime>
  <ScaleCrop>false</ScaleCrop>
  <LinksUpToDate>false</LinksUpToDate>
  <CharactersWithSpaces>394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2022-09-14T03:58:00Z</dcterms:created>
  <dc:creator>Administrator</dc:creator>
  <cp:lastModifiedBy>显贵</cp:lastModifiedBy>
  <cp:lastPrinted>2023-02-16T01:33:00Z</cp:lastPrinted>
  <dcterms:modified xsi:type="dcterms:W3CDTF">2024-05-16T14:22:37Z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552BE16B05B54495A26F4C6B8E92E183</vt:lpwstr>
  </property>
</Properties>
</file>